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63E0" w14:textId="77777777" w:rsidR="00AF030D" w:rsidRPr="00251FCA" w:rsidRDefault="00AF030D" w:rsidP="00251FCA">
      <w:pPr>
        <w:spacing w:after="0" w:line="240" w:lineRule="auto"/>
        <w:jc w:val="center"/>
        <w:rPr>
          <w:rFonts w:ascii="Times New Roman" w:hAnsi="Times New Roman" w:cs="Times New Roman"/>
          <w:b/>
          <w:bCs/>
          <w:lang w:val="en-US"/>
        </w:rPr>
      </w:pPr>
      <w:r w:rsidRPr="00251FCA">
        <w:rPr>
          <w:rFonts w:ascii="Times New Roman" w:hAnsi="Times New Roman" w:cs="Times New Roman"/>
          <w:b/>
          <w:bCs/>
          <w:lang w:val="en-US"/>
        </w:rPr>
        <w:t>COOPERATION AGREEMENT</w:t>
      </w:r>
    </w:p>
    <w:p w14:paraId="488C3ED9" w14:textId="77777777" w:rsidR="00AF030D" w:rsidRPr="00251FCA" w:rsidRDefault="00AF030D" w:rsidP="00251FCA">
      <w:pPr>
        <w:spacing w:after="0" w:line="240" w:lineRule="auto"/>
        <w:jc w:val="center"/>
        <w:rPr>
          <w:rFonts w:ascii="Times New Roman" w:hAnsi="Times New Roman" w:cs="Times New Roman"/>
          <w:b/>
          <w:bCs/>
          <w:lang w:val="en-US"/>
        </w:rPr>
      </w:pPr>
      <w:r w:rsidRPr="00251FCA">
        <w:rPr>
          <w:rFonts w:ascii="Times New Roman" w:hAnsi="Times New Roman" w:cs="Times New Roman"/>
          <w:b/>
          <w:bCs/>
          <w:lang w:val="en-US"/>
        </w:rPr>
        <w:t>BETWEEN</w:t>
      </w:r>
    </w:p>
    <w:p w14:paraId="4753E6B2" w14:textId="77777777" w:rsidR="00AF030D" w:rsidRPr="00251FCA" w:rsidRDefault="00AF030D" w:rsidP="00251FCA">
      <w:pPr>
        <w:spacing w:after="0" w:line="240" w:lineRule="auto"/>
        <w:jc w:val="center"/>
        <w:rPr>
          <w:rFonts w:ascii="Times New Roman" w:hAnsi="Times New Roman" w:cs="Times New Roman"/>
          <w:b/>
          <w:bCs/>
          <w:lang w:val="en-US"/>
        </w:rPr>
      </w:pPr>
      <w:r w:rsidRPr="00251FCA">
        <w:rPr>
          <w:rFonts w:ascii="Times New Roman" w:hAnsi="Times New Roman" w:cs="Times New Roman"/>
          <w:b/>
          <w:bCs/>
          <w:lang w:val="en-US"/>
        </w:rPr>
        <w:t>THE FEDERAL UNIVERSITY OF CAMPINA GRANDE – UFCG</w:t>
      </w:r>
    </w:p>
    <w:p w14:paraId="78C608A9" w14:textId="77777777" w:rsidR="00AF030D" w:rsidRPr="00251FCA" w:rsidRDefault="00AF030D" w:rsidP="00251FCA">
      <w:pPr>
        <w:spacing w:after="0" w:line="240" w:lineRule="auto"/>
        <w:jc w:val="center"/>
        <w:rPr>
          <w:rFonts w:ascii="Times New Roman" w:hAnsi="Times New Roman" w:cs="Times New Roman"/>
          <w:b/>
          <w:bCs/>
          <w:lang w:val="en-US"/>
        </w:rPr>
      </w:pPr>
      <w:r w:rsidRPr="00251FCA">
        <w:rPr>
          <w:rFonts w:ascii="Times New Roman" w:hAnsi="Times New Roman" w:cs="Times New Roman"/>
          <w:b/>
          <w:bCs/>
          <w:lang w:val="en-US"/>
        </w:rPr>
        <w:t>AND</w:t>
      </w:r>
    </w:p>
    <w:p w14:paraId="60473EF8" w14:textId="58AB9789" w:rsidR="00AF030D" w:rsidRPr="00251FCA" w:rsidRDefault="00AF030D" w:rsidP="00251FCA">
      <w:pPr>
        <w:spacing w:after="0" w:line="240" w:lineRule="auto"/>
        <w:jc w:val="center"/>
        <w:rPr>
          <w:rFonts w:ascii="Times New Roman" w:hAnsi="Times New Roman" w:cs="Times New Roman"/>
          <w:b/>
          <w:bCs/>
          <w:lang w:val="en-US"/>
        </w:rPr>
      </w:pPr>
      <w:r w:rsidRPr="00251FCA">
        <w:rPr>
          <w:rFonts w:ascii="Times New Roman" w:hAnsi="Times New Roman" w:cs="Times New Roman"/>
          <w:b/>
          <w:bCs/>
          <w:lang w:val="en-US"/>
        </w:rPr>
        <w:t>(full name of the partner institution and acronym)</w:t>
      </w:r>
    </w:p>
    <w:p w14:paraId="28478870"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 </w:t>
      </w:r>
    </w:p>
    <w:p w14:paraId="5B49EA15" w14:textId="202674A1"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The FEDERAL UNIVERSITY OF CAMPINA GRANDE, located in Avenida </w:t>
      </w:r>
      <w:proofErr w:type="spellStart"/>
      <w:r w:rsidRPr="00251FCA">
        <w:rPr>
          <w:rFonts w:ascii="Times New Roman" w:hAnsi="Times New Roman" w:cs="Times New Roman"/>
          <w:lang w:val="en-US"/>
        </w:rPr>
        <w:t>Aprígio</w:t>
      </w:r>
      <w:proofErr w:type="spellEnd"/>
      <w:r w:rsidRPr="00251FCA">
        <w:rPr>
          <w:rFonts w:ascii="Times New Roman" w:hAnsi="Times New Roman" w:cs="Times New Roman"/>
          <w:lang w:val="en-US"/>
        </w:rPr>
        <w:t xml:space="preserve"> Veloso, 882 – Bairro Universitario - CEP 58429-900, Campina Grande – Paraiba – Brazil, Federal Identification </w:t>
      </w:r>
      <w:r w:rsidR="00771433" w:rsidRPr="00251FCA">
        <w:rPr>
          <w:rFonts w:ascii="Times New Roman" w:hAnsi="Times New Roman" w:cs="Times New Roman"/>
          <w:lang w:val="en-US"/>
        </w:rPr>
        <w:t>Number CNPJ</w:t>
      </w:r>
      <w:r w:rsidRPr="00251FCA">
        <w:rPr>
          <w:rFonts w:ascii="Times New Roman" w:hAnsi="Times New Roman" w:cs="Times New Roman"/>
          <w:lang w:val="en-US"/>
        </w:rPr>
        <w:t xml:space="preserve"> 05.055.128/0001-76, hereinafter referred to as UFCG, represented herein by its Rector, Prof. Antônio Fernandes Filho nominated </w:t>
      </w:r>
      <w:r w:rsidR="00251FCA" w:rsidRPr="00251FCA">
        <w:rPr>
          <w:rFonts w:ascii="Times New Roman" w:hAnsi="Times New Roman" w:cs="Times New Roman"/>
          <w:lang w:val="en-US"/>
        </w:rPr>
        <w:t>by the</w:t>
      </w:r>
      <w:r w:rsidRPr="00251FCA">
        <w:rPr>
          <w:rFonts w:ascii="Times New Roman" w:hAnsi="Times New Roman" w:cs="Times New Roman"/>
          <w:lang w:val="en-US"/>
        </w:rPr>
        <w:t xml:space="preserve"> Presidential Decree on February 22, 2021 </w:t>
      </w:r>
      <w:r w:rsidR="00251FCA" w:rsidRPr="00251FCA">
        <w:rPr>
          <w:rFonts w:ascii="Times New Roman" w:hAnsi="Times New Roman" w:cs="Times New Roman"/>
          <w:lang w:val="en-US"/>
        </w:rPr>
        <w:t>and published</w:t>
      </w:r>
      <w:r w:rsidRPr="00251FCA">
        <w:rPr>
          <w:rFonts w:ascii="Times New Roman" w:hAnsi="Times New Roman" w:cs="Times New Roman"/>
          <w:lang w:val="en-US"/>
        </w:rPr>
        <w:t xml:space="preserve"> on February 23, 2021, and</w:t>
      </w:r>
    </w:p>
    <w:p w14:paraId="3DA606B7" w14:textId="77777777" w:rsidR="00AF030D" w:rsidRPr="00251FCA" w:rsidRDefault="00AF030D" w:rsidP="00251FCA">
      <w:pPr>
        <w:spacing w:after="0" w:line="240" w:lineRule="auto"/>
        <w:jc w:val="both"/>
        <w:rPr>
          <w:rFonts w:ascii="Times New Roman" w:hAnsi="Times New Roman" w:cs="Times New Roman"/>
          <w:lang w:val="en-US"/>
        </w:rPr>
      </w:pPr>
    </w:p>
    <w:p w14:paraId="255C6137" w14:textId="429CFF48" w:rsidR="00AF030D" w:rsidRPr="00251FCA" w:rsidRDefault="00EE2967"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 the ___________ (full name of the partner institution), ___________________________ (full address of the partner institution), hereinafter designated ______________ (acronym of the partner institution), represented on this act by </w:t>
      </w:r>
      <w:r w:rsidR="00251FCA" w:rsidRPr="00251FCA">
        <w:rPr>
          <w:rFonts w:ascii="Times New Roman" w:hAnsi="Times New Roman" w:cs="Times New Roman"/>
          <w:lang w:val="en-US"/>
        </w:rPr>
        <w:t xml:space="preserve">its </w:t>
      </w:r>
      <w:r w:rsidR="00251FCA">
        <w:rPr>
          <w:rFonts w:ascii="Times New Roman" w:hAnsi="Times New Roman" w:cs="Times New Roman"/>
          <w:lang w:val="en-US"/>
        </w:rPr>
        <w:t>(</w:t>
      </w:r>
      <w:r w:rsidRPr="00251FCA">
        <w:rPr>
          <w:rFonts w:ascii="Times New Roman" w:hAnsi="Times New Roman" w:cs="Times New Roman"/>
          <w:lang w:val="en-US"/>
        </w:rPr>
        <w:t>hierarchical position</w:t>
      </w:r>
      <w:r w:rsidR="00251FCA">
        <w:rPr>
          <w:rFonts w:ascii="Times New Roman" w:hAnsi="Times New Roman" w:cs="Times New Roman"/>
          <w:lang w:val="en-US"/>
        </w:rPr>
        <w:t>-</w:t>
      </w:r>
      <w:r w:rsidRPr="00251FCA">
        <w:rPr>
          <w:rFonts w:ascii="Times New Roman" w:hAnsi="Times New Roman" w:cs="Times New Roman"/>
          <w:lang w:val="en-US"/>
        </w:rPr>
        <w:t xml:space="preserve">full name of the partner institution’s representative), </w:t>
      </w:r>
    </w:p>
    <w:p w14:paraId="640A4070" w14:textId="77777777" w:rsidR="00AF030D" w:rsidRPr="00251FCA" w:rsidRDefault="00AF030D" w:rsidP="00251FCA">
      <w:pPr>
        <w:spacing w:after="0" w:line="240" w:lineRule="auto"/>
        <w:jc w:val="both"/>
        <w:rPr>
          <w:rFonts w:ascii="Times New Roman" w:hAnsi="Times New Roman" w:cs="Times New Roman"/>
          <w:lang w:val="en-US"/>
        </w:rPr>
      </w:pPr>
    </w:p>
    <w:p w14:paraId="7856F122" w14:textId="4E6B9363"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decide in common agreement to establish the present Cooperation Agreement in conformity </w:t>
      </w:r>
      <w:r w:rsidR="00EE2967" w:rsidRPr="00251FCA">
        <w:rPr>
          <w:rFonts w:ascii="Times New Roman" w:hAnsi="Times New Roman" w:cs="Times New Roman"/>
          <w:lang w:val="en-US"/>
        </w:rPr>
        <w:t>with the legislation in force in their respective countries and according to the following clauses and conditions:</w:t>
      </w:r>
    </w:p>
    <w:p w14:paraId="3A6DAD7F" w14:textId="77777777" w:rsidR="00AF030D" w:rsidRPr="00251FCA" w:rsidRDefault="00AF030D" w:rsidP="00251FCA">
      <w:pPr>
        <w:spacing w:after="0" w:line="240" w:lineRule="auto"/>
        <w:jc w:val="both"/>
        <w:rPr>
          <w:rFonts w:ascii="Times New Roman" w:hAnsi="Times New Roman" w:cs="Times New Roman"/>
          <w:lang w:val="en-US"/>
        </w:rPr>
      </w:pPr>
    </w:p>
    <w:p w14:paraId="1CA5BCA0" w14:textId="09794C8E"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FIRST CLAUSE – OBJECT</w:t>
      </w:r>
    </w:p>
    <w:p w14:paraId="0D7A8994" w14:textId="77777777" w:rsidR="00771433" w:rsidRPr="00251FCA" w:rsidRDefault="00771433" w:rsidP="00251FCA">
      <w:pPr>
        <w:spacing w:after="0" w:line="240" w:lineRule="auto"/>
        <w:jc w:val="both"/>
        <w:rPr>
          <w:rFonts w:ascii="Times New Roman" w:hAnsi="Times New Roman" w:cs="Times New Roman"/>
          <w:lang w:val="en-US"/>
        </w:rPr>
      </w:pPr>
    </w:p>
    <w:p w14:paraId="1D4217A6"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The object of the present Agreement is to establish a mutual and wide cooperation between UFCG and----(ACRONYM OF THE PARTNER INSTITUTION), with a view to developing jointly actions of mutual interest by means of:</w:t>
      </w:r>
    </w:p>
    <w:p w14:paraId="0B9206C3" w14:textId="423EE161"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1.1.</w:t>
      </w:r>
      <w:r w:rsidRPr="00251FCA">
        <w:rPr>
          <w:rFonts w:ascii="Times New Roman" w:hAnsi="Times New Roman" w:cs="Times New Roman"/>
          <w:lang w:val="en-US"/>
        </w:rPr>
        <w:tab/>
        <w:t xml:space="preserve">Visits and exchange of professors, students, technical-administrative staff of the referenced institutions, with a view to the performance of activities related to </w:t>
      </w:r>
      <w:r w:rsidR="00EE2967" w:rsidRPr="00251FCA">
        <w:rPr>
          <w:rFonts w:ascii="Times New Roman" w:hAnsi="Times New Roman" w:cs="Times New Roman"/>
          <w:lang w:val="en-US"/>
        </w:rPr>
        <w:t>research, teaching</w:t>
      </w:r>
      <w:r w:rsidRPr="00251FCA">
        <w:rPr>
          <w:rFonts w:ascii="Times New Roman" w:hAnsi="Times New Roman" w:cs="Times New Roman"/>
          <w:lang w:val="en-US"/>
        </w:rPr>
        <w:t xml:space="preserve">, </w:t>
      </w:r>
      <w:r w:rsidR="00771433" w:rsidRPr="00251FCA">
        <w:rPr>
          <w:rFonts w:ascii="Times New Roman" w:hAnsi="Times New Roman" w:cs="Times New Roman"/>
          <w:lang w:val="en-US"/>
        </w:rPr>
        <w:t>extension,</w:t>
      </w:r>
      <w:r w:rsidRPr="00251FCA">
        <w:rPr>
          <w:rFonts w:ascii="Times New Roman" w:hAnsi="Times New Roman" w:cs="Times New Roman"/>
          <w:lang w:val="en-US"/>
        </w:rPr>
        <w:t xml:space="preserve"> internships and university management;</w:t>
      </w:r>
    </w:p>
    <w:p w14:paraId="7C1A16F1" w14:textId="77777777" w:rsidR="00AF030D" w:rsidRPr="00251FCA" w:rsidRDefault="00AF030D" w:rsidP="00251FCA">
      <w:pPr>
        <w:spacing w:after="0" w:line="240" w:lineRule="auto"/>
        <w:jc w:val="both"/>
        <w:rPr>
          <w:rFonts w:ascii="Times New Roman" w:hAnsi="Times New Roman" w:cs="Times New Roman"/>
          <w:lang w:val="en-US"/>
        </w:rPr>
      </w:pPr>
    </w:p>
    <w:p w14:paraId="0FEF0CEC" w14:textId="3B26776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1.2.</w:t>
      </w:r>
      <w:r w:rsidRPr="00251FCA">
        <w:rPr>
          <w:rFonts w:ascii="Times New Roman" w:hAnsi="Times New Roman" w:cs="Times New Roman"/>
          <w:lang w:val="en-US"/>
        </w:rPr>
        <w:tab/>
        <w:t>Formation of work groups, elaboration and joint development of short, medium and long term cooperation projects and programs ;</w:t>
      </w:r>
    </w:p>
    <w:p w14:paraId="60CF6677" w14:textId="77777777" w:rsidR="00AF030D" w:rsidRPr="00251FCA" w:rsidRDefault="00AF030D" w:rsidP="00251FCA">
      <w:pPr>
        <w:spacing w:after="0" w:line="240" w:lineRule="auto"/>
        <w:jc w:val="both"/>
        <w:rPr>
          <w:rFonts w:ascii="Times New Roman" w:hAnsi="Times New Roman" w:cs="Times New Roman"/>
          <w:lang w:val="en-US"/>
        </w:rPr>
      </w:pPr>
    </w:p>
    <w:p w14:paraId="0F9ACDEE"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1.3.</w:t>
      </w:r>
      <w:r w:rsidRPr="00251FCA">
        <w:rPr>
          <w:rFonts w:ascii="Times New Roman" w:hAnsi="Times New Roman" w:cs="Times New Roman"/>
          <w:lang w:val="en-US"/>
        </w:rPr>
        <w:tab/>
        <w:t>Joint organization of academic, scientific and cultural events;</w:t>
      </w:r>
    </w:p>
    <w:p w14:paraId="40DAF01D" w14:textId="77777777" w:rsidR="00AF030D" w:rsidRPr="00251FCA" w:rsidRDefault="00AF030D" w:rsidP="00251FCA">
      <w:pPr>
        <w:spacing w:after="0" w:line="240" w:lineRule="auto"/>
        <w:jc w:val="both"/>
        <w:rPr>
          <w:rFonts w:ascii="Times New Roman" w:hAnsi="Times New Roman" w:cs="Times New Roman"/>
          <w:lang w:val="en-US"/>
        </w:rPr>
      </w:pPr>
    </w:p>
    <w:p w14:paraId="2A3A5B68" w14:textId="04339E0B"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1.4.</w:t>
      </w:r>
      <w:r w:rsidRPr="00251FCA">
        <w:rPr>
          <w:rFonts w:ascii="Times New Roman" w:hAnsi="Times New Roman" w:cs="Times New Roman"/>
          <w:lang w:val="en-US"/>
        </w:rPr>
        <w:tab/>
        <w:t xml:space="preserve">Courses of different levels and </w:t>
      </w:r>
      <w:r w:rsidR="007173F4" w:rsidRPr="00251FCA">
        <w:rPr>
          <w:rFonts w:ascii="Times New Roman" w:hAnsi="Times New Roman" w:cs="Times New Roman"/>
          <w:lang w:val="en-US"/>
        </w:rPr>
        <w:t>categories;</w:t>
      </w:r>
    </w:p>
    <w:p w14:paraId="1BD17A94" w14:textId="77777777" w:rsidR="00AF030D" w:rsidRPr="00251FCA" w:rsidRDefault="00AF030D" w:rsidP="00251FCA">
      <w:pPr>
        <w:spacing w:after="0" w:line="240" w:lineRule="auto"/>
        <w:jc w:val="both"/>
        <w:rPr>
          <w:rFonts w:ascii="Times New Roman" w:hAnsi="Times New Roman" w:cs="Times New Roman"/>
          <w:lang w:val="en-US"/>
        </w:rPr>
      </w:pPr>
    </w:p>
    <w:p w14:paraId="4E58326B"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1.5.</w:t>
      </w:r>
      <w:r w:rsidRPr="00251FCA">
        <w:rPr>
          <w:rFonts w:ascii="Times New Roman" w:hAnsi="Times New Roman" w:cs="Times New Roman"/>
          <w:lang w:val="en-US"/>
        </w:rPr>
        <w:tab/>
        <w:t>Technical consultancy;</w:t>
      </w:r>
    </w:p>
    <w:p w14:paraId="2893049F" w14:textId="77777777" w:rsidR="00AF030D" w:rsidRPr="00251FCA" w:rsidRDefault="00AF030D" w:rsidP="00251FCA">
      <w:pPr>
        <w:spacing w:after="0" w:line="240" w:lineRule="auto"/>
        <w:jc w:val="both"/>
        <w:rPr>
          <w:rFonts w:ascii="Times New Roman" w:hAnsi="Times New Roman" w:cs="Times New Roman"/>
          <w:lang w:val="en-US"/>
        </w:rPr>
      </w:pPr>
    </w:p>
    <w:p w14:paraId="2B2501C2"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1.6.</w:t>
      </w:r>
      <w:r w:rsidRPr="00251FCA">
        <w:rPr>
          <w:rFonts w:ascii="Times New Roman" w:hAnsi="Times New Roman" w:cs="Times New Roman"/>
          <w:lang w:val="en-US"/>
        </w:rPr>
        <w:tab/>
        <w:t>Interchange of academic, scientific and cultural information and publications;</w:t>
      </w:r>
    </w:p>
    <w:p w14:paraId="45C13995" w14:textId="77777777" w:rsidR="00AF030D" w:rsidRPr="00251FCA" w:rsidRDefault="00AF030D" w:rsidP="00251FCA">
      <w:pPr>
        <w:spacing w:after="0" w:line="240" w:lineRule="auto"/>
        <w:jc w:val="both"/>
        <w:rPr>
          <w:rFonts w:ascii="Times New Roman" w:hAnsi="Times New Roman" w:cs="Times New Roman"/>
          <w:lang w:val="en-US"/>
        </w:rPr>
      </w:pPr>
    </w:p>
    <w:p w14:paraId="20CAD542" w14:textId="38C22C53"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1.7.</w:t>
      </w:r>
      <w:r w:rsidRPr="00251FCA">
        <w:rPr>
          <w:rFonts w:ascii="Times New Roman" w:hAnsi="Times New Roman" w:cs="Times New Roman"/>
          <w:lang w:val="en-US"/>
        </w:rPr>
        <w:tab/>
        <w:t xml:space="preserve">Simplification of access to the informational and laboratorial infrastructure of the respective institutions; </w:t>
      </w:r>
    </w:p>
    <w:p w14:paraId="5F83D9EA" w14:textId="77777777" w:rsidR="007173F4" w:rsidRPr="00251FCA" w:rsidRDefault="007173F4" w:rsidP="00251FCA">
      <w:pPr>
        <w:spacing w:after="0" w:line="240" w:lineRule="auto"/>
        <w:jc w:val="both"/>
        <w:rPr>
          <w:rFonts w:ascii="Times New Roman" w:hAnsi="Times New Roman" w:cs="Times New Roman"/>
          <w:lang w:val="en-US"/>
        </w:rPr>
      </w:pPr>
    </w:p>
    <w:p w14:paraId="3964279A" w14:textId="7CD8225B"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SECOND CLAUSE –EXECUTION</w:t>
      </w:r>
    </w:p>
    <w:p w14:paraId="3519A458" w14:textId="77777777" w:rsidR="00771433" w:rsidRPr="00251FCA" w:rsidRDefault="00771433" w:rsidP="00251FCA">
      <w:pPr>
        <w:spacing w:after="0" w:line="240" w:lineRule="auto"/>
        <w:jc w:val="both"/>
        <w:rPr>
          <w:rFonts w:ascii="Times New Roman" w:hAnsi="Times New Roman" w:cs="Times New Roman"/>
          <w:lang w:val="en-US"/>
        </w:rPr>
      </w:pPr>
    </w:p>
    <w:p w14:paraId="52501556" w14:textId="1EF76DA9"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For the execution of the object agreed upon in the first clause, the parties will elaborate specific projects defined in Work Plans, duly approved and bound to the present Cooperation Agreement.</w:t>
      </w:r>
    </w:p>
    <w:p w14:paraId="1536BC6C" w14:textId="77777777" w:rsidR="00EE2967" w:rsidRPr="00251FCA" w:rsidRDefault="00EE2967" w:rsidP="00251FCA">
      <w:pPr>
        <w:spacing w:after="0" w:line="240" w:lineRule="auto"/>
        <w:jc w:val="both"/>
        <w:rPr>
          <w:rFonts w:ascii="Times New Roman" w:hAnsi="Times New Roman" w:cs="Times New Roman"/>
          <w:lang w:val="en-US"/>
        </w:rPr>
      </w:pPr>
    </w:p>
    <w:p w14:paraId="654F6EA3" w14:textId="6FE72E68"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2.1. The Work Plans or Projects mentioned in this clause shall have, at least, the following information:</w:t>
      </w:r>
    </w:p>
    <w:p w14:paraId="12EC4E4F" w14:textId="77777777" w:rsidR="00EE2967" w:rsidRPr="00251FCA" w:rsidRDefault="00EE2967" w:rsidP="00251FCA">
      <w:pPr>
        <w:spacing w:after="0" w:line="240" w:lineRule="auto"/>
        <w:jc w:val="both"/>
        <w:rPr>
          <w:rFonts w:ascii="Times New Roman" w:hAnsi="Times New Roman" w:cs="Times New Roman"/>
          <w:lang w:val="en-US"/>
        </w:rPr>
      </w:pPr>
    </w:p>
    <w:p w14:paraId="5A540E07" w14:textId="6DCEB42F" w:rsidR="00EE2967" w:rsidRPr="00251FCA" w:rsidRDefault="00EE2967" w:rsidP="00251FCA">
      <w:pPr>
        <w:spacing w:after="0" w:line="240" w:lineRule="auto"/>
        <w:ind w:left="426"/>
        <w:jc w:val="both"/>
        <w:rPr>
          <w:rFonts w:ascii="Times New Roman" w:hAnsi="Times New Roman" w:cs="Times New Roman"/>
          <w:lang w:val="en-US"/>
        </w:rPr>
      </w:pPr>
      <w:r w:rsidRPr="00251FCA">
        <w:rPr>
          <w:rFonts w:ascii="Times New Roman" w:hAnsi="Times New Roman" w:cs="Times New Roman"/>
          <w:lang w:val="en-US"/>
        </w:rPr>
        <w:t>2.1.1. Identification of the object to be executed;</w:t>
      </w:r>
    </w:p>
    <w:p w14:paraId="335460B9" w14:textId="22F116C6" w:rsidR="00AF030D" w:rsidRPr="00251FCA" w:rsidRDefault="00AF030D" w:rsidP="00251FCA">
      <w:pPr>
        <w:spacing w:after="0" w:line="240" w:lineRule="auto"/>
        <w:ind w:left="426"/>
        <w:jc w:val="both"/>
        <w:rPr>
          <w:rFonts w:ascii="Times New Roman" w:hAnsi="Times New Roman" w:cs="Times New Roman"/>
          <w:lang w:val="en-US"/>
        </w:rPr>
      </w:pPr>
      <w:r w:rsidRPr="00251FCA">
        <w:rPr>
          <w:rFonts w:ascii="Times New Roman" w:hAnsi="Times New Roman" w:cs="Times New Roman"/>
          <w:lang w:val="en-US"/>
        </w:rPr>
        <w:t>2.1.</w:t>
      </w:r>
      <w:r w:rsidR="00EE2967" w:rsidRPr="00251FCA">
        <w:rPr>
          <w:rFonts w:ascii="Times New Roman" w:hAnsi="Times New Roman" w:cs="Times New Roman"/>
          <w:lang w:val="en-US"/>
        </w:rPr>
        <w:t>2</w:t>
      </w:r>
      <w:r w:rsidRPr="00251FCA">
        <w:rPr>
          <w:rFonts w:ascii="Times New Roman" w:hAnsi="Times New Roman" w:cs="Times New Roman"/>
          <w:lang w:val="en-US"/>
        </w:rPr>
        <w:t>. Identification of the executors and the responsibilities taken over between the interested</w:t>
      </w:r>
      <w:r w:rsidR="00EE2967" w:rsidRPr="00251FCA">
        <w:rPr>
          <w:rFonts w:ascii="Times New Roman" w:hAnsi="Times New Roman" w:cs="Times New Roman"/>
          <w:lang w:val="en-US"/>
        </w:rPr>
        <w:t xml:space="preserve"> parties;</w:t>
      </w:r>
    </w:p>
    <w:p w14:paraId="470F5633" w14:textId="0BCB3F18" w:rsidR="00AF030D" w:rsidRPr="00251FCA" w:rsidRDefault="00AF030D" w:rsidP="00251FCA">
      <w:pPr>
        <w:spacing w:after="0" w:line="240" w:lineRule="auto"/>
        <w:ind w:left="426"/>
        <w:jc w:val="both"/>
        <w:rPr>
          <w:rFonts w:ascii="Times New Roman" w:hAnsi="Times New Roman" w:cs="Times New Roman"/>
          <w:lang w:val="en-US"/>
        </w:rPr>
      </w:pPr>
      <w:r w:rsidRPr="00251FCA">
        <w:rPr>
          <w:rFonts w:ascii="Times New Roman" w:hAnsi="Times New Roman" w:cs="Times New Roman"/>
          <w:lang w:val="en-US"/>
        </w:rPr>
        <w:lastRenderedPageBreak/>
        <w:t>2.1.</w:t>
      </w:r>
      <w:r w:rsidR="00EE2967" w:rsidRPr="00251FCA">
        <w:rPr>
          <w:rFonts w:ascii="Times New Roman" w:hAnsi="Times New Roman" w:cs="Times New Roman"/>
          <w:lang w:val="en-US"/>
        </w:rPr>
        <w:t>3</w:t>
      </w:r>
      <w:r w:rsidRPr="00251FCA">
        <w:rPr>
          <w:rFonts w:ascii="Times New Roman" w:hAnsi="Times New Roman" w:cs="Times New Roman"/>
          <w:lang w:val="en-US"/>
        </w:rPr>
        <w:t xml:space="preserve">. Goals to be </w:t>
      </w:r>
      <w:r w:rsidR="00251FCA">
        <w:rPr>
          <w:rFonts w:ascii="Times New Roman" w:hAnsi="Times New Roman" w:cs="Times New Roman"/>
          <w:lang w:val="en-US"/>
        </w:rPr>
        <w:t>reach</w:t>
      </w:r>
      <w:r w:rsidRPr="00251FCA">
        <w:rPr>
          <w:rFonts w:ascii="Times New Roman" w:hAnsi="Times New Roman" w:cs="Times New Roman"/>
          <w:lang w:val="en-US"/>
        </w:rPr>
        <w:t>ed;</w:t>
      </w:r>
    </w:p>
    <w:p w14:paraId="326AB6D3" w14:textId="405B01E5" w:rsidR="00AF030D" w:rsidRPr="00251FCA" w:rsidRDefault="00AF030D" w:rsidP="00251FCA">
      <w:pPr>
        <w:spacing w:after="0" w:line="240" w:lineRule="auto"/>
        <w:ind w:left="426"/>
        <w:jc w:val="both"/>
        <w:rPr>
          <w:rFonts w:ascii="Times New Roman" w:hAnsi="Times New Roman" w:cs="Times New Roman"/>
          <w:lang w:val="en-US"/>
        </w:rPr>
      </w:pPr>
      <w:r w:rsidRPr="00251FCA">
        <w:rPr>
          <w:rFonts w:ascii="Times New Roman" w:hAnsi="Times New Roman" w:cs="Times New Roman"/>
          <w:lang w:val="en-US"/>
        </w:rPr>
        <w:t>2.1.</w:t>
      </w:r>
      <w:r w:rsidR="00EE2967" w:rsidRPr="00251FCA">
        <w:rPr>
          <w:rFonts w:ascii="Times New Roman" w:hAnsi="Times New Roman" w:cs="Times New Roman"/>
          <w:lang w:val="en-US"/>
        </w:rPr>
        <w:t>4</w:t>
      </w:r>
      <w:r w:rsidRPr="00251FCA">
        <w:rPr>
          <w:rFonts w:ascii="Times New Roman" w:hAnsi="Times New Roman" w:cs="Times New Roman"/>
          <w:lang w:val="en-US"/>
        </w:rPr>
        <w:t>. Stages or phases of execution;</w:t>
      </w:r>
    </w:p>
    <w:p w14:paraId="42F47D64" w14:textId="73D174E9" w:rsidR="00AF030D" w:rsidRPr="00251FCA" w:rsidRDefault="00AF030D" w:rsidP="00251FCA">
      <w:pPr>
        <w:spacing w:after="0" w:line="240" w:lineRule="auto"/>
        <w:ind w:left="426"/>
        <w:jc w:val="both"/>
        <w:rPr>
          <w:rFonts w:ascii="Times New Roman" w:hAnsi="Times New Roman" w:cs="Times New Roman"/>
          <w:lang w:val="en-US"/>
        </w:rPr>
      </w:pPr>
      <w:r w:rsidRPr="00251FCA">
        <w:rPr>
          <w:rFonts w:ascii="Times New Roman" w:hAnsi="Times New Roman" w:cs="Times New Roman"/>
          <w:lang w:val="en-US"/>
        </w:rPr>
        <w:t>2.1.</w:t>
      </w:r>
      <w:r w:rsidR="00EE2967" w:rsidRPr="00251FCA">
        <w:rPr>
          <w:rFonts w:ascii="Times New Roman" w:hAnsi="Times New Roman" w:cs="Times New Roman"/>
          <w:lang w:val="en-US"/>
        </w:rPr>
        <w:t>5</w:t>
      </w:r>
      <w:r w:rsidRPr="00251FCA">
        <w:rPr>
          <w:rFonts w:ascii="Times New Roman" w:hAnsi="Times New Roman" w:cs="Times New Roman"/>
          <w:lang w:val="en-US"/>
        </w:rPr>
        <w:t>. Chronogram of execution;</w:t>
      </w:r>
    </w:p>
    <w:p w14:paraId="1D05D416" w14:textId="77777777" w:rsidR="00EE2967" w:rsidRPr="00251FCA" w:rsidRDefault="00EE2967" w:rsidP="00251FCA">
      <w:pPr>
        <w:spacing w:after="0" w:line="240" w:lineRule="auto"/>
        <w:jc w:val="both"/>
        <w:rPr>
          <w:rFonts w:ascii="Times New Roman" w:hAnsi="Times New Roman" w:cs="Times New Roman"/>
          <w:lang w:val="en-US"/>
        </w:rPr>
      </w:pPr>
    </w:p>
    <w:p w14:paraId="387B3CC5"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2.2. Should it be deemed necessary, Addenda or specific agreements will be elaborated to define rules of operationalization for the activities. </w:t>
      </w:r>
    </w:p>
    <w:p w14:paraId="6AD72A6E" w14:textId="77777777" w:rsidR="00AF030D" w:rsidRPr="00251FCA" w:rsidRDefault="00AF030D" w:rsidP="00251FCA">
      <w:pPr>
        <w:spacing w:after="0" w:line="240" w:lineRule="auto"/>
        <w:jc w:val="both"/>
        <w:rPr>
          <w:rFonts w:ascii="Times New Roman" w:hAnsi="Times New Roman" w:cs="Times New Roman"/>
          <w:lang w:val="en-US"/>
        </w:rPr>
      </w:pPr>
    </w:p>
    <w:p w14:paraId="5B83A822"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THIRD CLAUSE – COORDINATION</w:t>
      </w:r>
    </w:p>
    <w:p w14:paraId="64D60906" w14:textId="77777777" w:rsidR="00AF030D" w:rsidRPr="00251FCA" w:rsidRDefault="00AF030D" w:rsidP="00251FCA">
      <w:pPr>
        <w:spacing w:after="0" w:line="240" w:lineRule="auto"/>
        <w:jc w:val="both"/>
        <w:rPr>
          <w:rFonts w:ascii="Times New Roman" w:hAnsi="Times New Roman" w:cs="Times New Roman"/>
          <w:lang w:val="en-US"/>
        </w:rPr>
      </w:pPr>
    </w:p>
    <w:p w14:paraId="022521DF" w14:textId="1BFA499F"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The activities developed under this Academic Cooperation Agreement </w:t>
      </w:r>
      <w:r w:rsidR="00EE2967" w:rsidRPr="00251FCA">
        <w:rPr>
          <w:rFonts w:ascii="Times New Roman" w:hAnsi="Times New Roman" w:cs="Times New Roman"/>
          <w:lang w:val="en-US"/>
        </w:rPr>
        <w:t>shall have</w:t>
      </w:r>
      <w:r w:rsidRPr="00251FCA">
        <w:rPr>
          <w:rFonts w:ascii="Times New Roman" w:hAnsi="Times New Roman" w:cs="Times New Roman"/>
          <w:lang w:val="en-US"/>
        </w:rPr>
        <w:t xml:space="preserve"> the supervision and coordination of those responsible for the international area of each institution, or of those officially designated to represent them. In UFCG, by the International Advisor. At the University ... (partner institution), by ......... . (appoint the position of the person in charge of the international sector).</w:t>
      </w:r>
    </w:p>
    <w:p w14:paraId="7D5F8B02" w14:textId="77777777" w:rsidR="00771433" w:rsidRPr="00251FCA" w:rsidRDefault="00771433" w:rsidP="00251FCA">
      <w:pPr>
        <w:spacing w:after="0" w:line="240" w:lineRule="auto"/>
        <w:jc w:val="both"/>
        <w:rPr>
          <w:rFonts w:ascii="Times New Roman" w:hAnsi="Times New Roman" w:cs="Times New Roman"/>
          <w:lang w:val="en-US"/>
        </w:rPr>
      </w:pPr>
    </w:p>
    <w:p w14:paraId="21B5F1C5" w14:textId="03E4335F"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FOURTH CLAUSE –FINANCIAL RESOURCES</w:t>
      </w:r>
    </w:p>
    <w:p w14:paraId="6493666D" w14:textId="77777777" w:rsidR="00EE2967" w:rsidRPr="00251FCA" w:rsidRDefault="00EE2967" w:rsidP="00251FCA">
      <w:pPr>
        <w:spacing w:after="0" w:line="240" w:lineRule="auto"/>
        <w:jc w:val="both"/>
        <w:rPr>
          <w:rFonts w:ascii="Times New Roman" w:hAnsi="Times New Roman" w:cs="Times New Roman"/>
          <w:lang w:val="en-US"/>
        </w:rPr>
      </w:pPr>
    </w:p>
    <w:p w14:paraId="5C08C824" w14:textId="1867562B"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Each </w:t>
      </w:r>
      <w:r w:rsidR="007173F4" w:rsidRPr="00251FCA">
        <w:rPr>
          <w:rFonts w:ascii="Times New Roman" w:hAnsi="Times New Roman" w:cs="Times New Roman"/>
          <w:lang w:val="en-US"/>
        </w:rPr>
        <w:t>institution</w:t>
      </w:r>
      <w:r w:rsidRPr="00251FCA">
        <w:rPr>
          <w:rFonts w:ascii="Times New Roman" w:hAnsi="Times New Roman" w:cs="Times New Roman"/>
          <w:lang w:val="en-US"/>
        </w:rPr>
        <w:t xml:space="preserve"> should make every effort to raise funds from internal and external sources in order to enable cooperation programs to be carried out. So, there will be no transfer of financial resources between the parties</w:t>
      </w:r>
    </w:p>
    <w:p w14:paraId="57F2E20C"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4.1 The exchange program participant shall be individually responsible for their maintenance, accommodation, travel, visa expenses, health insurance, civil liability insurance, books, academic fees to the home Institution and other personal expenses. The </w:t>
      </w:r>
      <w:proofErr w:type="spellStart"/>
      <w:r w:rsidRPr="00251FCA">
        <w:rPr>
          <w:rFonts w:ascii="Times New Roman" w:hAnsi="Times New Roman" w:cs="Times New Roman"/>
          <w:lang w:val="en-US"/>
        </w:rPr>
        <w:t>participante</w:t>
      </w:r>
      <w:proofErr w:type="spellEnd"/>
      <w:r w:rsidRPr="00251FCA">
        <w:rPr>
          <w:rFonts w:ascii="Times New Roman" w:hAnsi="Times New Roman" w:cs="Times New Roman"/>
          <w:lang w:val="en-US"/>
        </w:rPr>
        <w:t xml:space="preserve"> shall enjoy a waiver of the payment of registration fees in the host Institution.</w:t>
      </w:r>
    </w:p>
    <w:p w14:paraId="1BD6BF74" w14:textId="77777777" w:rsidR="00AF030D" w:rsidRPr="00251FCA" w:rsidRDefault="00AF030D" w:rsidP="00251FCA">
      <w:pPr>
        <w:spacing w:after="0" w:line="240" w:lineRule="auto"/>
        <w:jc w:val="both"/>
        <w:rPr>
          <w:rFonts w:ascii="Times New Roman" w:hAnsi="Times New Roman" w:cs="Times New Roman"/>
          <w:lang w:val="en-US"/>
        </w:rPr>
      </w:pPr>
    </w:p>
    <w:p w14:paraId="187B777F" w14:textId="17A9F9BC"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FIFTH CLAUSE –INTELLECTUAL PROPERTY</w:t>
      </w:r>
    </w:p>
    <w:p w14:paraId="6EDE51B3" w14:textId="77777777" w:rsidR="00EE2967" w:rsidRPr="00251FCA" w:rsidRDefault="00EE2967" w:rsidP="00251FCA">
      <w:pPr>
        <w:spacing w:after="0" w:line="240" w:lineRule="auto"/>
        <w:jc w:val="both"/>
        <w:rPr>
          <w:rFonts w:ascii="Times New Roman" w:hAnsi="Times New Roman" w:cs="Times New Roman"/>
          <w:lang w:val="en-US"/>
        </w:rPr>
      </w:pPr>
    </w:p>
    <w:p w14:paraId="53A3F902" w14:textId="599FF2C3"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The joint research activities which may produce results subject to protection by the intellectual property laws shall be defined in the Projects or Work Plans bound to the present Cooperation Agreement. Both Universities must agree upon rules of articulation so as to guarantee the adherence of all members to the rules established in their respective Intellectual Property Regulations. Therefore, none of the results of the scientific or technical cooperation may be used without the prior agreement of both parties. The party which fails to abide by the content of this clause shall bear the corresponding legal responsibility.</w:t>
      </w:r>
    </w:p>
    <w:p w14:paraId="484792D0" w14:textId="77777777" w:rsidR="00771433" w:rsidRPr="00251FCA" w:rsidRDefault="00771433" w:rsidP="00251FCA">
      <w:pPr>
        <w:spacing w:after="0" w:line="240" w:lineRule="auto"/>
        <w:jc w:val="both"/>
        <w:rPr>
          <w:rFonts w:ascii="Times New Roman" w:hAnsi="Times New Roman" w:cs="Times New Roman"/>
          <w:lang w:val="en-US"/>
        </w:rPr>
      </w:pPr>
    </w:p>
    <w:p w14:paraId="5494B291" w14:textId="09050945"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SIXTH CLAUSE –INSURANCE</w:t>
      </w:r>
    </w:p>
    <w:p w14:paraId="21415730" w14:textId="77777777" w:rsidR="00771433" w:rsidRPr="00251FCA" w:rsidRDefault="00771433" w:rsidP="00251FCA">
      <w:pPr>
        <w:spacing w:after="0" w:line="240" w:lineRule="auto"/>
        <w:jc w:val="both"/>
        <w:rPr>
          <w:rFonts w:ascii="Times New Roman" w:hAnsi="Times New Roman" w:cs="Times New Roman"/>
          <w:lang w:val="en-US"/>
        </w:rPr>
      </w:pPr>
    </w:p>
    <w:p w14:paraId="679353A4" w14:textId="61F126E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The professors, students and technical-administrative staff who take part of the cooperation programs, under the terms of this Agreement, shall abide by the immigration demands of the host institution’s country, and shall purchase an international health insurance with medical-hospital cover for the period of their stay abroad.</w:t>
      </w:r>
    </w:p>
    <w:p w14:paraId="19FCBB28"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 </w:t>
      </w:r>
    </w:p>
    <w:p w14:paraId="0FA4BBAF"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SEVENTH CLAUSE - DAMAGES AND LOSSES</w:t>
      </w:r>
    </w:p>
    <w:p w14:paraId="3DC0ED5C" w14:textId="77777777" w:rsidR="00AF030D" w:rsidRPr="00251FCA" w:rsidRDefault="00AF030D" w:rsidP="00251FCA">
      <w:pPr>
        <w:spacing w:after="0" w:line="240" w:lineRule="auto"/>
        <w:jc w:val="both"/>
        <w:rPr>
          <w:rFonts w:ascii="Times New Roman" w:hAnsi="Times New Roman" w:cs="Times New Roman"/>
          <w:lang w:val="en-US"/>
        </w:rPr>
      </w:pPr>
    </w:p>
    <w:p w14:paraId="2D5EB286" w14:textId="3C0BEFF6" w:rsidR="00AF030D" w:rsidRPr="00251FCA" w:rsidRDefault="007173F4"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It </w:t>
      </w:r>
      <w:r w:rsidR="00AF030D" w:rsidRPr="00251FCA">
        <w:rPr>
          <w:rFonts w:ascii="Times New Roman" w:hAnsi="Times New Roman" w:cs="Times New Roman"/>
          <w:lang w:val="en-US"/>
        </w:rPr>
        <w:t>is hereby expressly agreed that neither party shall have civil liability for damages and losses that may occur due to force majeure or acts of God that may prevent the continuity of the activities established in this agreement or its derivative instruments, with the possibility of these activities being resumed under the same conditions and circumstances upon the disappearance of the causes that led to their suspension, until their total conclusion</w:t>
      </w:r>
      <w:r w:rsidRPr="00251FCA">
        <w:rPr>
          <w:rFonts w:ascii="Times New Roman" w:hAnsi="Times New Roman" w:cs="Times New Roman"/>
          <w:lang w:val="en-US"/>
        </w:rPr>
        <w:t>.</w:t>
      </w:r>
    </w:p>
    <w:p w14:paraId="31017980" w14:textId="209EE1C5" w:rsidR="00251FCA" w:rsidRPr="00251FCA" w:rsidRDefault="00251FCA" w:rsidP="00251FCA">
      <w:pPr>
        <w:spacing w:after="0" w:line="240" w:lineRule="auto"/>
        <w:jc w:val="both"/>
        <w:rPr>
          <w:rFonts w:ascii="Times New Roman" w:hAnsi="Times New Roman" w:cs="Times New Roman"/>
          <w:lang w:val="en-US"/>
        </w:rPr>
      </w:pPr>
    </w:p>
    <w:p w14:paraId="0A47F3DF" w14:textId="0563796C" w:rsidR="00251FCA" w:rsidRPr="00251FCA" w:rsidRDefault="00251FCA" w:rsidP="00251FCA">
      <w:pPr>
        <w:spacing w:after="0" w:line="240" w:lineRule="auto"/>
        <w:jc w:val="both"/>
        <w:rPr>
          <w:rFonts w:ascii="Times New Roman" w:hAnsi="Times New Roman" w:cs="Times New Roman"/>
          <w:lang w:val="en-US"/>
        </w:rPr>
      </w:pPr>
    </w:p>
    <w:p w14:paraId="5435DBAE" w14:textId="13E71BC9" w:rsidR="00251FCA" w:rsidRDefault="00251FCA" w:rsidP="00251FCA">
      <w:pPr>
        <w:spacing w:after="0" w:line="240" w:lineRule="auto"/>
        <w:jc w:val="both"/>
        <w:rPr>
          <w:rFonts w:ascii="Times New Roman" w:hAnsi="Times New Roman" w:cs="Times New Roman"/>
          <w:lang w:val="en-US"/>
        </w:rPr>
      </w:pPr>
    </w:p>
    <w:p w14:paraId="2421B68D" w14:textId="77777777" w:rsidR="00251FCA" w:rsidRPr="00251FCA" w:rsidRDefault="00251FCA" w:rsidP="00251FCA">
      <w:pPr>
        <w:spacing w:after="0" w:line="240" w:lineRule="auto"/>
        <w:jc w:val="both"/>
        <w:rPr>
          <w:rFonts w:ascii="Times New Roman" w:hAnsi="Times New Roman" w:cs="Times New Roman"/>
          <w:lang w:val="en-US"/>
        </w:rPr>
      </w:pPr>
    </w:p>
    <w:p w14:paraId="49E18FB0" w14:textId="77777777" w:rsidR="00EE2967" w:rsidRPr="00251FCA" w:rsidRDefault="00EE2967" w:rsidP="00251FCA">
      <w:pPr>
        <w:spacing w:after="0" w:line="240" w:lineRule="auto"/>
        <w:jc w:val="both"/>
        <w:rPr>
          <w:rFonts w:ascii="Times New Roman" w:hAnsi="Times New Roman" w:cs="Times New Roman"/>
          <w:lang w:val="en-US"/>
        </w:rPr>
      </w:pPr>
    </w:p>
    <w:p w14:paraId="24F378D3"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lastRenderedPageBreak/>
        <w:t>EIGHTH CLAUSE - PLACES FOR THE EXCHANGE PROGRAM</w:t>
      </w:r>
    </w:p>
    <w:p w14:paraId="2B6F0EB2" w14:textId="77777777" w:rsidR="00AF030D" w:rsidRPr="00251FCA" w:rsidRDefault="00AF030D" w:rsidP="00251FCA">
      <w:pPr>
        <w:spacing w:after="0" w:line="240" w:lineRule="auto"/>
        <w:jc w:val="both"/>
        <w:rPr>
          <w:rFonts w:ascii="Times New Roman" w:hAnsi="Times New Roman" w:cs="Times New Roman"/>
          <w:lang w:val="en-US"/>
        </w:rPr>
      </w:pPr>
    </w:p>
    <w:p w14:paraId="5E93868C"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The agreeing parties shall establish, on a yearly basis, a reciprocal number of places for participation of professors, students, and technical staff, in the exchange program</w:t>
      </w:r>
    </w:p>
    <w:p w14:paraId="5C9D986D" w14:textId="77777777" w:rsidR="00AF030D" w:rsidRPr="00251FCA" w:rsidRDefault="00AF030D" w:rsidP="00251FCA">
      <w:pPr>
        <w:spacing w:after="0" w:line="240" w:lineRule="auto"/>
        <w:jc w:val="both"/>
        <w:rPr>
          <w:rFonts w:ascii="Times New Roman" w:hAnsi="Times New Roman" w:cs="Times New Roman"/>
          <w:lang w:val="en-US"/>
        </w:rPr>
      </w:pPr>
    </w:p>
    <w:p w14:paraId="169600D9" w14:textId="3C7C05D6"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NINTH CLAUSE –VALIDITY</w:t>
      </w:r>
    </w:p>
    <w:p w14:paraId="7CF8B3D0" w14:textId="77777777" w:rsidR="00EE2967" w:rsidRPr="00251FCA" w:rsidRDefault="00EE2967" w:rsidP="00251FCA">
      <w:pPr>
        <w:spacing w:after="0" w:line="240" w:lineRule="auto"/>
        <w:jc w:val="both"/>
        <w:rPr>
          <w:rFonts w:ascii="Times New Roman" w:hAnsi="Times New Roman" w:cs="Times New Roman"/>
          <w:lang w:val="en-US"/>
        </w:rPr>
      </w:pPr>
    </w:p>
    <w:p w14:paraId="13AB3397"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This Cooperation Agreement shall be valid for a period of 05 (five) years, starting from the last date of signing.</w:t>
      </w:r>
    </w:p>
    <w:p w14:paraId="29E6E885" w14:textId="77777777" w:rsidR="00AF030D" w:rsidRPr="00251FCA" w:rsidRDefault="00AF030D" w:rsidP="00251FCA">
      <w:pPr>
        <w:spacing w:after="0" w:line="240" w:lineRule="auto"/>
        <w:jc w:val="both"/>
        <w:rPr>
          <w:rFonts w:ascii="Times New Roman" w:hAnsi="Times New Roman" w:cs="Times New Roman"/>
          <w:lang w:val="en-US"/>
        </w:rPr>
      </w:pPr>
    </w:p>
    <w:p w14:paraId="1A7306CB" w14:textId="6C1720EE"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TENTH CLAUSE – TERMINATION</w:t>
      </w:r>
    </w:p>
    <w:p w14:paraId="4E5739BB" w14:textId="77777777" w:rsidR="00EE2967" w:rsidRPr="00251FCA" w:rsidRDefault="00EE2967" w:rsidP="00251FCA">
      <w:pPr>
        <w:spacing w:after="0" w:line="240" w:lineRule="auto"/>
        <w:jc w:val="both"/>
        <w:rPr>
          <w:rFonts w:ascii="Times New Roman" w:hAnsi="Times New Roman" w:cs="Times New Roman"/>
          <w:lang w:val="en-US"/>
        </w:rPr>
      </w:pPr>
    </w:p>
    <w:p w14:paraId="49D8505E" w14:textId="77777777" w:rsidR="00AF030D"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This Cooperation Agreement may be denounced and/or terminated by any of the parties, provided that the other party is informed of such decision, in writing, with at least 30 (thirty) days in advance. The ongoing activities, resulting from previously approved projects and covered by Addenda, will not be compromised, and therefore must be concluded, regardless of the denouncement by one of the parties.</w:t>
      </w:r>
    </w:p>
    <w:p w14:paraId="0A900FF3" w14:textId="77777777" w:rsidR="00AF030D" w:rsidRPr="00251FCA" w:rsidRDefault="00AF030D" w:rsidP="00251FCA">
      <w:pPr>
        <w:spacing w:after="0" w:line="240" w:lineRule="auto"/>
        <w:jc w:val="both"/>
        <w:rPr>
          <w:rFonts w:ascii="Times New Roman" w:hAnsi="Times New Roman" w:cs="Times New Roman"/>
          <w:lang w:val="en-US"/>
        </w:rPr>
      </w:pPr>
    </w:p>
    <w:p w14:paraId="54076F71" w14:textId="289C49F3" w:rsidR="00EE2967" w:rsidRPr="00251FCA"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ELEVENTH CLAUSE – </w:t>
      </w:r>
      <w:r w:rsidR="00EE2967" w:rsidRPr="00251FCA">
        <w:rPr>
          <w:rFonts w:ascii="Times New Roman" w:hAnsi="Times New Roman" w:cs="Times New Roman"/>
          <w:lang w:val="en-US"/>
        </w:rPr>
        <w:t>MODIFICATIONS</w:t>
      </w:r>
    </w:p>
    <w:p w14:paraId="0ECDBD95" w14:textId="77777777" w:rsidR="00EE2967" w:rsidRPr="00251FCA" w:rsidRDefault="00EE2967" w:rsidP="00251FCA">
      <w:pPr>
        <w:spacing w:after="0" w:line="240" w:lineRule="auto"/>
        <w:jc w:val="both"/>
        <w:rPr>
          <w:rFonts w:ascii="Times New Roman" w:hAnsi="Times New Roman" w:cs="Times New Roman"/>
          <w:lang w:val="en-US"/>
        </w:rPr>
      </w:pPr>
    </w:p>
    <w:p w14:paraId="203B6E3B" w14:textId="3DE2D7A0" w:rsidR="00AF030D" w:rsidRPr="00251FCA" w:rsidRDefault="004E004C" w:rsidP="00251FCA">
      <w:pPr>
        <w:spacing w:after="0" w:line="240" w:lineRule="auto"/>
        <w:jc w:val="both"/>
        <w:rPr>
          <w:rFonts w:ascii="Times New Roman" w:hAnsi="Times New Roman" w:cs="Times New Roman"/>
          <w:lang w:val="en-US"/>
        </w:rPr>
      </w:pPr>
      <w:r w:rsidRPr="004E004C">
        <w:rPr>
          <w:rFonts w:ascii="Times New Roman" w:hAnsi="Times New Roman" w:cs="Times New Roman"/>
          <w:lang w:val="en-US"/>
        </w:rPr>
        <w:t xml:space="preserve">Amendments or alterations </w:t>
      </w:r>
      <w:r w:rsidR="00EE2967" w:rsidRPr="00251FCA">
        <w:rPr>
          <w:rFonts w:ascii="Times New Roman" w:hAnsi="Times New Roman" w:cs="Times New Roman"/>
          <w:lang w:val="en-US"/>
        </w:rPr>
        <w:t xml:space="preserve">of any kind will be established under additional conditions, which will become an integral part of this contract after the signature of the legal representatives of the </w:t>
      </w:r>
      <w:r w:rsidRPr="00251FCA">
        <w:rPr>
          <w:rFonts w:ascii="Times New Roman" w:hAnsi="Times New Roman" w:cs="Times New Roman"/>
          <w:lang w:val="en-US"/>
        </w:rPr>
        <w:t xml:space="preserve">parties. </w:t>
      </w:r>
    </w:p>
    <w:p w14:paraId="57ACD0F0" w14:textId="77777777" w:rsidR="00EE2967" w:rsidRPr="00251FCA" w:rsidRDefault="00EE2967" w:rsidP="00251FCA">
      <w:pPr>
        <w:spacing w:after="0" w:line="240" w:lineRule="auto"/>
        <w:jc w:val="both"/>
        <w:rPr>
          <w:rFonts w:ascii="Times New Roman" w:hAnsi="Times New Roman" w:cs="Times New Roman"/>
          <w:lang w:val="en-US"/>
        </w:rPr>
      </w:pPr>
    </w:p>
    <w:p w14:paraId="20F93E3C" w14:textId="1D4C5F3D" w:rsidR="00EE2967" w:rsidRPr="00251FCA" w:rsidRDefault="00132FF0"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 xml:space="preserve">TWELFTH </w:t>
      </w:r>
      <w:r>
        <w:rPr>
          <w:rFonts w:ascii="Times New Roman" w:hAnsi="Times New Roman" w:cs="Times New Roman"/>
          <w:lang w:val="en-US"/>
        </w:rPr>
        <w:t>CLAUSE</w:t>
      </w:r>
      <w:r w:rsidR="00EE2967" w:rsidRPr="00251FCA">
        <w:rPr>
          <w:rFonts w:ascii="Times New Roman" w:hAnsi="Times New Roman" w:cs="Times New Roman"/>
          <w:lang w:val="en-US"/>
        </w:rPr>
        <w:t>- FORUM</w:t>
      </w:r>
    </w:p>
    <w:p w14:paraId="71E60921" w14:textId="77777777" w:rsidR="00EE2967" w:rsidRPr="00251FCA" w:rsidRDefault="00EE2967" w:rsidP="00251FCA">
      <w:pPr>
        <w:spacing w:after="0" w:line="240" w:lineRule="auto"/>
        <w:jc w:val="both"/>
        <w:rPr>
          <w:rFonts w:ascii="Times New Roman" w:hAnsi="Times New Roman" w:cs="Times New Roman"/>
          <w:lang w:val="en-US"/>
        </w:rPr>
      </w:pPr>
    </w:p>
    <w:p w14:paraId="32F3ED3E" w14:textId="77777777" w:rsidR="00282D21" w:rsidRPr="00650A15" w:rsidRDefault="00282D21" w:rsidP="00282D21">
      <w:pPr>
        <w:jc w:val="both"/>
        <w:rPr>
          <w:lang w:val="en-US"/>
        </w:rPr>
      </w:pPr>
      <w:r w:rsidRPr="00282D21">
        <w:rPr>
          <w:rFonts w:ascii="Times New Roman" w:hAnsi="Times New Roman" w:cs="Times New Roman"/>
          <w:lang w:val="en-US"/>
        </w:rPr>
        <w:t>Any dispute arising out of this Agreement that cannot be resolved amicably will be resolved in accordance with the rules of international law, allowing the parties to appeal to the competent authorities and / or Powers of their countries, in accordance with the rules of jurisdiction in force</w:t>
      </w:r>
      <w:r w:rsidRPr="00C140AC">
        <w:rPr>
          <w:lang w:val="en-US"/>
        </w:rPr>
        <w:t>.</w:t>
      </w:r>
    </w:p>
    <w:p w14:paraId="69D648D8" w14:textId="5900FDC4" w:rsidR="00AF030D" w:rsidRDefault="00AF030D" w:rsidP="00251FCA">
      <w:pPr>
        <w:spacing w:after="0" w:line="240" w:lineRule="auto"/>
        <w:jc w:val="both"/>
        <w:rPr>
          <w:rFonts w:ascii="Times New Roman" w:hAnsi="Times New Roman" w:cs="Times New Roman"/>
          <w:lang w:val="en-US"/>
        </w:rPr>
      </w:pPr>
    </w:p>
    <w:p w14:paraId="16143574" w14:textId="77777777" w:rsidR="00282D21" w:rsidRPr="00251FCA" w:rsidRDefault="00282D21" w:rsidP="00251FCA">
      <w:pPr>
        <w:spacing w:after="0" w:line="240" w:lineRule="auto"/>
        <w:jc w:val="both"/>
        <w:rPr>
          <w:rFonts w:ascii="Times New Roman" w:hAnsi="Times New Roman" w:cs="Times New Roman"/>
          <w:lang w:val="en-US"/>
        </w:rPr>
      </w:pPr>
    </w:p>
    <w:p w14:paraId="5CB5694C" w14:textId="16B2FDB9" w:rsidR="00AF030D" w:rsidRDefault="00AF030D" w:rsidP="00251FCA">
      <w:pPr>
        <w:spacing w:after="0" w:line="240" w:lineRule="auto"/>
        <w:jc w:val="both"/>
        <w:rPr>
          <w:rFonts w:ascii="Times New Roman" w:hAnsi="Times New Roman" w:cs="Times New Roman"/>
          <w:lang w:val="en-US"/>
        </w:rPr>
      </w:pPr>
      <w:r w:rsidRPr="00251FCA">
        <w:rPr>
          <w:rFonts w:ascii="Times New Roman" w:hAnsi="Times New Roman" w:cs="Times New Roman"/>
          <w:lang w:val="en-US"/>
        </w:rPr>
        <w:t>And in witness thereof, both parties sign the present instrument in two bilingual copies (Portuguese/English languages) of identical content and shape, for legal purposes.</w:t>
      </w:r>
    </w:p>
    <w:p w14:paraId="6BBC5BF9" w14:textId="34216162" w:rsidR="00251FCA" w:rsidRDefault="00251FCA" w:rsidP="00251FCA">
      <w:pPr>
        <w:spacing w:after="0" w:line="240" w:lineRule="auto"/>
        <w:jc w:val="both"/>
        <w:rPr>
          <w:rFonts w:ascii="Times New Roman" w:hAnsi="Times New Roman" w:cs="Times New Roman"/>
          <w:lang w:val="en-US"/>
        </w:rPr>
      </w:pPr>
    </w:p>
    <w:p w14:paraId="7FA1C53D" w14:textId="77777777" w:rsidR="00251FCA" w:rsidRPr="00251FCA" w:rsidRDefault="00251FCA" w:rsidP="00251FCA">
      <w:pPr>
        <w:spacing w:after="0" w:line="240" w:lineRule="auto"/>
        <w:jc w:val="both"/>
        <w:rPr>
          <w:rFonts w:ascii="Times New Roman" w:hAnsi="Times New Roman" w:cs="Times New Roman"/>
          <w:lang w:val="en-US"/>
        </w:rPr>
      </w:pPr>
    </w:p>
    <w:p w14:paraId="369578DA" w14:textId="0DABD3B2" w:rsidR="00AF030D" w:rsidRPr="00251FCA" w:rsidRDefault="00AF030D" w:rsidP="00251FCA">
      <w:pPr>
        <w:spacing w:after="0" w:line="240" w:lineRule="auto"/>
        <w:jc w:val="both"/>
        <w:rPr>
          <w:rFonts w:ascii="Times New Roman" w:hAnsi="Times New Roman" w:cs="Times New Roman"/>
          <w:lang w:val="en-US"/>
        </w:rPr>
      </w:pPr>
    </w:p>
    <w:p w14:paraId="12CE5CDF" w14:textId="77777777" w:rsidR="007173F4" w:rsidRPr="00251FCA" w:rsidRDefault="007173F4" w:rsidP="00251FCA">
      <w:pPr>
        <w:spacing w:after="0" w:line="240" w:lineRule="auto"/>
        <w:jc w:val="both"/>
        <w:rPr>
          <w:rFonts w:ascii="Times New Roman" w:hAnsi="Times New Roman" w:cs="Times New Roman"/>
          <w:lang w:val="en-US"/>
        </w:rPr>
        <w:sectPr w:rsidR="007173F4" w:rsidRPr="00251FCA" w:rsidSect="00EE2967">
          <w:headerReference w:type="default" r:id="rId10"/>
          <w:pgSz w:w="11906" w:h="16838"/>
          <w:pgMar w:top="1418" w:right="1418" w:bottom="1418" w:left="1418" w:header="709" w:footer="709" w:gutter="0"/>
          <w:cols w:space="708"/>
          <w:docGrid w:linePitch="360"/>
        </w:sectPr>
      </w:pPr>
    </w:p>
    <w:p w14:paraId="68CC5051" w14:textId="77777777" w:rsidR="007173F4" w:rsidRPr="00251FCA" w:rsidRDefault="007173F4" w:rsidP="00251FCA">
      <w:pPr>
        <w:pStyle w:val="Corpodetexto31"/>
        <w:tabs>
          <w:tab w:val="left" w:pos="5325"/>
        </w:tabs>
        <w:rPr>
          <w:sz w:val="22"/>
          <w:szCs w:val="22"/>
        </w:rPr>
      </w:pPr>
      <w:r w:rsidRPr="00251FCA">
        <w:rPr>
          <w:sz w:val="22"/>
          <w:szCs w:val="22"/>
        </w:rPr>
        <w:t xml:space="preserve">Campina Grande, </w:t>
      </w:r>
    </w:p>
    <w:p w14:paraId="01320FD1" w14:textId="77777777" w:rsidR="007173F4" w:rsidRPr="00251FCA" w:rsidRDefault="007173F4" w:rsidP="00251FCA">
      <w:pPr>
        <w:pStyle w:val="Corpodetexto31"/>
        <w:tabs>
          <w:tab w:val="left" w:pos="5325"/>
        </w:tabs>
        <w:rPr>
          <w:sz w:val="22"/>
          <w:szCs w:val="22"/>
        </w:rPr>
      </w:pPr>
    </w:p>
    <w:p w14:paraId="789576FA" w14:textId="77777777" w:rsidR="007173F4" w:rsidRPr="00251FCA" w:rsidRDefault="007173F4" w:rsidP="00251FCA">
      <w:pPr>
        <w:pStyle w:val="Corpodetexto31"/>
        <w:tabs>
          <w:tab w:val="left" w:pos="5325"/>
        </w:tabs>
        <w:rPr>
          <w:sz w:val="22"/>
          <w:szCs w:val="22"/>
        </w:rPr>
      </w:pPr>
      <w:r w:rsidRPr="00251FCA">
        <w:rPr>
          <w:sz w:val="22"/>
          <w:szCs w:val="22"/>
        </w:rPr>
        <w:t xml:space="preserve">_____de _________ </w:t>
      </w:r>
      <w:proofErr w:type="spellStart"/>
      <w:r w:rsidRPr="00251FCA">
        <w:rPr>
          <w:sz w:val="22"/>
          <w:szCs w:val="22"/>
        </w:rPr>
        <w:t>de</w:t>
      </w:r>
      <w:proofErr w:type="spellEnd"/>
      <w:r w:rsidRPr="00251FCA">
        <w:rPr>
          <w:sz w:val="22"/>
          <w:szCs w:val="22"/>
        </w:rPr>
        <w:t xml:space="preserve"> 202X.                              </w:t>
      </w:r>
    </w:p>
    <w:p w14:paraId="19023B8D" w14:textId="77777777" w:rsidR="007173F4" w:rsidRPr="00251FCA" w:rsidRDefault="007173F4" w:rsidP="00251FCA">
      <w:pPr>
        <w:tabs>
          <w:tab w:val="left" w:pos="5700"/>
        </w:tabs>
        <w:spacing w:line="240" w:lineRule="auto"/>
        <w:jc w:val="both"/>
        <w:rPr>
          <w:rFonts w:ascii="Times New Roman" w:hAnsi="Times New Roman" w:cs="Times New Roman"/>
        </w:rPr>
      </w:pPr>
    </w:p>
    <w:p w14:paraId="05B35071" w14:textId="77777777" w:rsidR="007173F4" w:rsidRPr="00251FCA" w:rsidRDefault="007173F4" w:rsidP="00251FCA">
      <w:pPr>
        <w:tabs>
          <w:tab w:val="left" w:pos="5700"/>
        </w:tabs>
        <w:spacing w:after="0" w:line="240" w:lineRule="auto"/>
        <w:jc w:val="both"/>
        <w:rPr>
          <w:rFonts w:ascii="Times New Roman" w:hAnsi="Times New Roman" w:cs="Times New Roman"/>
        </w:rPr>
      </w:pPr>
    </w:p>
    <w:p w14:paraId="4B21A5B7" w14:textId="77777777" w:rsidR="007173F4" w:rsidRPr="00251FCA" w:rsidRDefault="007173F4" w:rsidP="00251FCA">
      <w:pPr>
        <w:tabs>
          <w:tab w:val="left" w:pos="5700"/>
        </w:tabs>
        <w:spacing w:after="0" w:line="240" w:lineRule="auto"/>
        <w:jc w:val="both"/>
        <w:rPr>
          <w:rFonts w:ascii="Times New Roman" w:hAnsi="Times New Roman" w:cs="Times New Roman"/>
        </w:rPr>
      </w:pPr>
    </w:p>
    <w:p w14:paraId="64DF2CD4" w14:textId="77777777" w:rsidR="007173F4" w:rsidRPr="00251FCA" w:rsidRDefault="007173F4" w:rsidP="00251FCA">
      <w:pPr>
        <w:tabs>
          <w:tab w:val="left" w:pos="5700"/>
        </w:tabs>
        <w:spacing w:after="0" w:line="240" w:lineRule="auto"/>
        <w:jc w:val="both"/>
        <w:rPr>
          <w:rFonts w:ascii="Times New Roman" w:hAnsi="Times New Roman" w:cs="Times New Roman"/>
        </w:rPr>
      </w:pPr>
      <w:r w:rsidRPr="00251FCA">
        <w:rPr>
          <w:rFonts w:ascii="Times New Roman" w:hAnsi="Times New Roman" w:cs="Times New Roman"/>
        </w:rPr>
        <w:t>__________________________________</w:t>
      </w:r>
    </w:p>
    <w:p w14:paraId="60C7A891" w14:textId="77777777" w:rsidR="007173F4" w:rsidRPr="00251FCA" w:rsidRDefault="007173F4" w:rsidP="00251FCA">
      <w:pPr>
        <w:tabs>
          <w:tab w:val="left" w:pos="5700"/>
        </w:tabs>
        <w:spacing w:after="0" w:line="240" w:lineRule="auto"/>
        <w:jc w:val="both"/>
        <w:rPr>
          <w:rFonts w:ascii="Times New Roman" w:hAnsi="Times New Roman" w:cs="Times New Roman"/>
        </w:rPr>
      </w:pPr>
    </w:p>
    <w:p w14:paraId="669A9D90" w14:textId="77777777" w:rsidR="007173F4" w:rsidRPr="00251FCA" w:rsidRDefault="007173F4" w:rsidP="00251FCA">
      <w:pPr>
        <w:tabs>
          <w:tab w:val="left" w:pos="5700"/>
        </w:tabs>
        <w:spacing w:after="0" w:line="240" w:lineRule="auto"/>
        <w:jc w:val="center"/>
        <w:rPr>
          <w:rFonts w:ascii="Times New Roman" w:hAnsi="Times New Roman" w:cs="Times New Roman"/>
        </w:rPr>
      </w:pPr>
      <w:r w:rsidRPr="00251FCA">
        <w:rPr>
          <w:rFonts w:ascii="Times New Roman" w:hAnsi="Times New Roman" w:cs="Times New Roman"/>
        </w:rPr>
        <w:t>Prof. Antônio Fernandes Filho</w:t>
      </w:r>
    </w:p>
    <w:p w14:paraId="549B83D0" w14:textId="7A10DF0D" w:rsidR="007173F4" w:rsidRPr="00251FCA" w:rsidRDefault="007173F4" w:rsidP="00251FCA">
      <w:pPr>
        <w:tabs>
          <w:tab w:val="left" w:pos="5700"/>
        </w:tabs>
        <w:spacing w:after="0" w:line="240" w:lineRule="auto"/>
        <w:jc w:val="center"/>
        <w:rPr>
          <w:rFonts w:ascii="Times New Roman" w:hAnsi="Times New Roman" w:cs="Times New Roman"/>
        </w:rPr>
      </w:pPr>
      <w:proofErr w:type="spellStart"/>
      <w:r w:rsidRPr="00251FCA">
        <w:rPr>
          <w:rFonts w:ascii="Times New Roman" w:hAnsi="Times New Roman" w:cs="Times New Roman"/>
        </w:rPr>
        <w:t>Re</w:t>
      </w:r>
      <w:r w:rsidR="005216D7">
        <w:rPr>
          <w:rFonts w:ascii="Times New Roman" w:hAnsi="Times New Roman" w:cs="Times New Roman"/>
        </w:rPr>
        <w:t>c</w:t>
      </w:r>
      <w:r w:rsidRPr="00251FCA">
        <w:rPr>
          <w:rFonts w:ascii="Times New Roman" w:hAnsi="Times New Roman" w:cs="Times New Roman"/>
        </w:rPr>
        <w:t>tor</w:t>
      </w:r>
      <w:proofErr w:type="spellEnd"/>
      <w:r w:rsidRPr="00251FCA">
        <w:rPr>
          <w:rFonts w:ascii="Times New Roman" w:hAnsi="Times New Roman" w:cs="Times New Roman"/>
        </w:rPr>
        <w:t xml:space="preserve">  UFCG</w:t>
      </w:r>
    </w:p>
    <w:p w14:paraId="6D1CAEFB" w14:textId="77777777" w:rsidR="007173F4" w:rsidRPr="00251FCA" w:rsidRDefault="007173F4" w:rsidP="00251FCA">
      <w:pPr>
        <w:spacing w:after="0" w:line="240" w:lineRule="auto"/>
        <w:jc w:val="both"/>
        <w:rPr>
          <w:rFonts w:ascii="Times New Roman" w:hAnsi="Times New Roman" w:cs="Times New Roman"/>
        </w:rPr>
      </w:pPr>
    </w:p>
    <w:p w14:paraId="0071CD05" w14:textId="5DC22061" w:rsidR="007173F4" w:rsidRDefault="007173F4" w:rsidP="00251FCA">
      <w:pPr>
        <w:spacing w:after="0" w:line="240" w:lineRule="auto"/>
        <w:jc w:val="both"/>
        <w:rPr>
          <w:rFonts w:ascii="Times New Roman" w:hAnsi="Times New Roman" w:cs="Times New Roman"/>
        </w:rPr>
      </w:pPr>
    </w:p>
    <w:p w14:paraId="7B6105B2" w14:textId="7667C1F5" w:rsidR="00251FCA" w:rsidRDefault="00251FCA" w:rsidP="00251FCA">
      <w:pPr>
        <w:spacing w:after="0" w:line="240" w:lineRule="auto"/>
        <w:jc w:val="both"/>
        <w:rPr>
          <w:rFonts w:ascii="Times New Roman" w:hAnsi="Times New Roman" w:cs="Times New Roman"/>
        </w:rPr>
      </w:pPr>
    </w:p>
    <w:p w14:paraId="0588B9D6" w14:textId="694DF485" w:rsidR="00251FCA" w:rsidRDefault="00251FCA" w:rsidP="00251FCA">
      <w:pPr>
        <w:spacing w:after="0" w:line="240" w:lineRule="auto"/>
        <w:jc w:val="both"/>
        <w:rPr>
          <w:rFonts w:ascii="Times New Roman" w:hAnsi="Times New Roman" w:cs="Times New Roman"/>
        </w:rPr>
      </w:pPr>
    </w:p>
    <w:p w14:paraId="6EAA91D8" w14:textId="20A9EB28" w:rsidR="00251FCA" w:rsidRDefault="00251FCA" w:rsidP="00251FCA">
      <w:pPr>
        <w:spacing w:after="0" w:line="240" w:lineRule="auto"/>
        <w:jc w:val="both"/>
        <w:rPr>
          <w:rFonts w:ascii="Times New Roman" w:hAnsi="Times New Roman" w:cs="Times New Roman"/>
        </w:rPr>
      </w:pPr>
    </w:p>
    <w:p w14:paraId="31AF0F5C" w14:textId="23ED0E3F" w:rsidR="00251FCA" w:rsidRDefault="00251FCA" w:rsidP="00251FCA">
      <w:pPr>
        <w:spacing w:after="0" w:line="240" w:lineRule="auto"/>
        <w:jc w:val="both"/>
        <w:rPr>
          <w:rFonts w:ascii="Times New Roman" w:hAnsi="Times New Roman" w:cs="Times New Roman"/>
        </w:rPr>
      </w:pPr>
    </w:p>
    <w:p w14:paraId="584847D9" w14:textId="67F93C2D" w:rsidR="00251FCA" w:rsidRDefault="00251FCA" w:rsidP="00251FCA">
      <w:pPr>
        <w:spacing w:after="0" w:line="240" w:lineRule="auto"/>
        <w:jc w:val="both"/>
        <w:rPr>
          <w:rFonts w:ascii="Times New Roman" w:hAnsi="Times New Roman" w:cs="Times New Roman"/>
        </w:rPr>
      </w:pPr>
    </w:p>
    <w:p w14:paraId="5F867D36" w14:textId="457E6BEA" w:rsidR="00251FCA" w:rsidRDefault="00251FCA" w:rsidP="00251FCA">
      <w:pPr>
        <w:spacing w:after="0" w:line="240" w:lineRule="auto"/>
        <w:jc w:val="both"/>
        <w:rPr>
          <w:rFonts w:ascii="Times New Roman" w:hAnsi="Times New Roman" w:cs="Times New Roman"/>
        </w:rPr>
      </w:pPr>
    </w:p>
    <w:p w14:paraId="1DFECE0C" w14:textId="53335443" w:rsidR="00251FCA" w:rsidRDefault="00251FCA" w:rsidP="00251FCA">
      <w:pPr>
        <w:spacing w:after="0" w:line="240" w:lineRule="auto"/>
        <w:jc w:val="both"/>
        <w:rPr>
          <w:rFonts w:ascii="Times New Roman" w:hAnsi="Times New Roman" w:cs="Times New Roman"/>
        </w:rPr>
      </w:pPr>
    </w:p>
    <w:p w14:paraId="40A322F5" w14:textId="00086436" w:rsidR="007173F4" w:rsidRPr="00251FCA" w:rsidRDefault="007173F4" w:rsidP="00251FCA">
      <w:pPr>
        <w:pStyle w:val="Corpodetexto31"/>
        <w:tabs>
          <w:tab w:val="left" w:pos="5325"/>
        </w:tabs>
        <w:rPr>
          <w:sz w:val="22"/>
          <w:szCs w:val="22"/>
        </w:rPr>
      </w:pPr>
      <w:r w:rsidRPr="00251FCA">
        <w:rPr>
          <w:sz w:val="22"/>
          <w:szCs w:val="22"/>
        </w:rPr>
        <w:t>(Ci</w:t>
      </w:r>
      <w:r w:rsidR="00132FF0">
        <w:rPr>
          <w:sz w:val="22"/>
          <w:szCs w:val="22"/>
        </w:rPr>
        <w:t>ty</w:t>
      </w:r>
      <w:r w:rsidRPr="00251FCA">
        <w:rPr>
          <w:sz w:val="22"/>
          <w:szCs w:val="22"/>
        </w:rPr>
        <w:t>)</w:t>
      </w:r>
    </w:p>
    <w:p w14:paraId="4D80D7AA" w14:textId="77777777" w:rsidR="007173F4" w:rsidRPr="00251FCA" w:rsidRDefault="007173F4" w:rsidP="00251FCA">
      <w:pPr>
        <w:pStyle w:val="Corpodetexto31"/>
        <w:tabs>
          <w:tab w:val="left" w:pos="5325"/>
        </w:tabs>
        <w:rPr>
          <w:sz w:val="22"/>
          <w:szCs w:val="22"/>
        </w:rPr>
      </w:pPr>
    </w:p>
    <w:p w14:paraId="62DE6A40" w14:textId="77777777" w:rsidR="007173F4" w:rsidRPr="00251FCA" w:rsidRDefault="007173F4" w:rsidP="00251FCA">
      <w:pPr>
        <w:pStyle w:val="Corpodetexto31"/>
        <w:tabs>
          <w:tab w:val="left" w:pos="5325"/>
        </w:tabs>
        <w:rPr>
          <w:sz w:val="22"/>
          <w:szCs w:val="22"/>
        </w:rPr>
      </w:pPr>
      <w:r w:rsidRPr="00251FCA">
        <w:rPr>
          <w:sz w:val="22"/>
          <w:szCs w:val="22"/>
        </w:rPr>
        <w:t xml:space="preserve">_____de _________ </w:t>
      </w:r>
      <w:proofErr w:type="spellStart"/>
      <w:r w:rsidRPr="00251FCA">
        <w:rPr>
          <w:sz w:val="22"/>
          <w:szCs w:val="22"/>
        </w:rPr>
        <w:t>de</w:t>
      </w:r>
      <w:proofErr w:type="spellEnd"/>
      <w:r w:rsidRPr="00251FCA">
        <w:rPr>
          <w:sz w:val="22"/>
          <w:szCs w:val="22"/>
        </w:rPr>
        <w:t xml:space="preserve"> 202X.                              </w:t>
      </w:r>
    </w:p>
    <w:p w14:paraId="099EFCC2" w14:textId="77777777" w:rsidR="007173F4" w:rsidRPr="00251FCA" w:rsidRDefault="007173F4" w:rsidP="00251FCA">
      <w:pPr>
        <w:tabs>
          <w:tab w:val="left" w:pos="5700"/>
        </w:tabs>
        <w:spacing w:line="240" w:lineRule="auto"/>
        <w:jc w:val="both"/>
        <w:rPr>
          <w:rFonts w:ascii="Times New Roman" w:hAnsi="Times New Roman" w:cs="Times New Roman"/>
        </w:rPr>
      </w:pPr>
    </w:p>
    <w:p w14:paraId="33535A58" w14:textId="77777777" w:rsidR="007173F4" w:rsidRPr="00251FCA" w:rsidRDefault="007173F4" w:rsidP="00251FCA">
      <w:pPr>
        <w:tabs>
          <w:tab w:val="left" w:pos="5700"/>
        </w:tabs>
        <w:spacing w:after="0" w:line="240" w:lineRule="auto"/>
        <w:jc w:val="both"/>
        <w:rPr>
          <w:rFonts w:ascii="Times New Roman" w:hAnsi="Times New Roman" w:cs="Times New Roman"/>
        </w:rPr>
      </w:pPr>
    </w:p>
    <w:p w14:paraId="1FBDC0D5" w14:textId="77777777" w:rsidR="007173F4" w:rsidRPr="00251FCA" w:rsidRDefault="007173F4" w:rsidP="00251FCA">
      <w:pPr>
        <w:tabs>
          <w:tab w:val="left" w:pos="5700"/>
        </w:tabs>
        <w:spacing w:after="0" w:line="240" w:lineRule="auto"/>
        <w:jc w:val="both"/>
        <w:rPr>
          <w:rFonts w:ascii="Times New Roman" w:hAnsi="Times New Roman" w:cs="Times New Roman"/>
        </w:rPr>
      </w:pPr>
    </w:p>
    <w:p w14:paraId="4D9B5D35" w14:textId="77777777" w:rsidR="007173F4" w:rsidRPr="00251FCA" w:rsidRDefault="007173F4" w:rsidP="00251FCA">
      <w:pPr>
        <w:tabs>
          <w:tab w:val="left" w:pos="5700"/>
        </w:tabs>
        <w:spacing w:after="0" w:line="240" w:lineRule="auto"/>
        <w:jc w:val="both"/>
        <w:rPr>
          <w:rFonts w:ascii="Times New Roman" w:hAnsi="Times New Roman" w:cs="Times New Roman"/>
        </w:rPr>
      </w:pPr>
      <w:r w:rsidRPr="00251FCA">
        <w:rPr>
          <w:rFonts w:ascii="Times New Roman" w:hAnsi="Times New Roman" w:cs="Times New Roman"/>
        </w:rPr>
        <w:t>__________________________________</w:t>
      </w:r>
    </w:p>
    <w:p w14:paraId="5C538C13" w14:textId="77777777" w:rsidR="007173F4" w:rsidRPr="00251FCA" w:rsidRDefault="007173F4" w:rsidP="00251FCA">
      <w:pPr>
        <w:spacing w:after="0" w:line="240" w:lineRule="auto"/>
        <w:jc w:val="both"/>
        <w:rPr>
          <w:rFonts w:ascii="Times New Roman" w:hAnsi="Times New Roman" w:cs="Times New Roman"/>
        </w:rPr>
      </w:pPr>
    </w:p>
    <w:p w14:paraId="0C319C3B" w14:textId="77777777" w:rsidR="007173F4" w:rsidRPr="00251FCA" w:rsidRDefault="007173F4" w:rsidP="00251FCA">
      <w:pPr>
        <w:spacing w:after="0" w:line="240" w:lineRule="auto"/>
        <w:jc w:val="center"/>
        <w:rPr>
          <w:rFonts w:ascii="Times New Roman" w:hAnsi="Times New Roman" w:cs="Times New Roman"/>
        </w:rPr>
      </w:pPr>
      <w:r w:rsidRPr="00251FCA">
        <w:rPr>
          <w:rFonts w:ascii="Times New Roman" w:hAnsi="Times New Roman" w:cs="Times New Roman"/>
        </w:rPr>
        <w:t xml:space="preserve">Prof. </w:t>
      </w:r>
      <w:proofErr w:type="spellStart"/>
      <w:r w:rsidRPr="00251FCA">
        <w:rPr>
          <w:rFonts w:ascii="Times New Roman" w:hAnsi="Times New Roman" w:cs="Times New Roman"/>
        </w:rPr>
        <w:t>xxxxxxxxxxxxxxxxxxx</w:t>
      </w:r>
      <w:proofErr w:type="spellEnd"/>
    </w:p>
    <w:p w14:paraId="6643496A" w14:textId="77777777" w:rsidR="007173F4" w:rsidRPr="00251FCA" w:rsidRDefault="007173F4" w:rsidP="00251FCA">
      <w:pPr>
        <w:spacing w:after="0" w:line="240" w:lineRule="auto"/>
        <w:jc w:val="center"/>
        <w:rPr>
          <w:rFonts w:ascii="Times New Roman" w:hAnsi="Times New Roman" w:cs="Times New Roman"/>
          <w:lang w:val="fr-FR"/>
        </w:rPr>
      </w:pPr>
      <w:r w:rsidRPr="00251FCA">
        <w:rPr>
          <w:rFonts w:ascii="Times New Roman" w:hAnsi="Times New Roman" w:cs="Times New Roman"/>
          <w:lang w:val="en-US"/>
        </w:rPr>
        <w:t>President of</w:t>
      </w:r>
    </w:p>
    <w:p w14:paraId="3E645A60" w14:textId="77777777" w:rsidR="007173F4" w:rsidRPr="00251FCA" w:rsidRDefault="007173F4" w:rsidP="00251FCA">
      <w:pPr>
        <w:spacing w:after="0" w:line="240" w:lineRule="auto"/>
        <w:jc w:val="both"/>
        <w:rPr>
          <w:rFonts w:ascii="Times New Roman" w:hAnsi="Times New Roman" w:cs="Times New Roman"/>
          <w:lang w:val="fr-FR"/>
        </w:rPr>
      </w:pPr>
    </w:p>
    <w:p w14:paraId="53B59D2E" w14:textId="1140FCB4" w:rsidR="00C9317C" w:rsidRPr="00251FCA" w:rsidRDefault="00C9317C" w:rsidP="00251FCA">
      <w:pPr>
        <w:spacing w:after="0" w:line="240" w:lineRule="auto"/>
        <w:jc w:val="both"/>
        <w:rPr>
          <w:rFonts w:ascii="Times New Roman" w:hAnsi="Times New Roman" w:cs="Times New Roman"/>
        </w:rPr>
      </w:pPr>
    </w:p>
    <w:sectPr w:rsidR="00C9317C" w:rsidRPr="00251FCA" w:rsidSect="007173F4">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7690" w14:textId="77777777" w:rsidR="00EB473A" w:rsidRDefault="00EB473A" w:rsidP="006703A4">
      <w:pPr>
        <w:spacing w:after="0" w:line="240" w:lineRule="auto"/>
      </w:pPr>
      <w:r>
        <w:separator/>
      </w:r>
    </w:p>
  </w:endnote>
  <w:endnote w:type="continuationSeparator" w:id="0">
    <w:p w14:paraId="762D908E" w14:textId="77777777" w:rsidR="00EB473A" w:rsidRDefault="00EB473A" w:rsidP="0067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wlin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49EE" w14:textId="77777777" w:rsidR="00EB473A" w:rsidRDefault="00EB473A" w:rsidP="006703A4">
      <w:pPr>
        <w:spacing w:after="0" w:line="240" w:lineRule="auto"/>
      </w:pPr>
      <w:r>
        <w:separator/>
      </w:r>
    </w:p>
  </w:footnote>
  <w:footnote w:type="continuationSeparator" w:id="0">
    <w:p w14:paraId="7E0A86AA" w14:textId="77777777" w:rsidR="00EB473A" w:rsidRDefault="00EB473A" w:rsidP="0067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4E3E" w14:textId="24892A7A" w:rsidR="006703A4" w:rsidRDefault="006703A4">
    <w:pPr>
      <w:pStyle w:val="Cabealho"/>
    </w:pPr>
  </w:p>
  <w:tbl>
    <w:tblPr>
      <w:tblW w:w="8505" w:type="dxa"/>
      <w:tblLayout w:type="fixed"/>
      <w:tblLook w:val="0000" w:firstRow="0" w:lastRow="0" w:firstColumn="0" w:lastColumn="0" w:noHBand="0" w:noVBand="0"/>
    </w:tblPr>
    <w:tblGrid>
      <w:gridCol w:w="5171"/>
      <w:gridCol w:w="3334"/>
    </w:tblGrid>
    <w:tr w:rsidR="006703A4" w14:paraId="0623C190" w14:textId="77777777" w:rsidTr="006703A4">
      <w:tc>
        <w:tcPr>
          <w:tcW w:w="5171" w:type="dxa"/>
          <w:shd w:val="clear" w:color="auto" w:fill="auto"/>
        </w:tcPr>
        <w:p w14:paraId="7D3C2E04" w14:textId="2A6AABA0" w:rsidR="006703A4" w:rsidRDefault="00AF030D" w:rsidP="006703A4">
          <w:pPr>
            <w:pStyle w:val="Cabealho"/>
            <w:tabs>
              <w:tab w:val="left" w:pos="7361"/>
            </w:tabs>
            <w:snapToGrid w:val="0"/>
          </w:pPr>
          <w:r>
            <w:t xml:space="preserve">                     </w:t>
          </w:r>
        </w:p>
      </w:tc>
      <w:tc>
        <w:tcPr>
          <w:tcW w:w="3334" w:type="dxa"/>
          <w:shd w:val="clear" w:color="auto" w:fill="auto"/>
        </w:tcPr>
        <w:p w14:paraId="588BA23E" w14:textId="77777777" w:rsidR="006703A4" w:rsidRDefault="006703A4" w:rsidP="006703A4">
          <w:pPr>
            <w:pStyle w:val="Cabealho"/>
            <w:tabs>
              <w:tab w:val="left" w:pos="7361"/>
            </w:tabs>
            <w:jc w:val="right"/>
          </w:pPr>
        </w:p>
        <w:p w14:paraId="08BE54C1" w14:textId="44326906" w:rsidR="006703A4" w:rsidRDefault="00AF030D" w:rsidP="006703A4">
          <w:pPr>
            <w:pStyle w:val="Cabealho"/>
            <w:tabs>
              <w:tab w:val="left" w:pos="7361"/>
            </w:tabs>
            <w:snapToGrid w:val="0"/>
          </w:pPr>
          <w:r>
            <w:t xml:space="preserve">           </w:t>
          </w:r>
          <w:r w:rsidR="006703A4">
            <w:t>(</w:t>
          </w:r>
          <w:proofErr w:type="spellStart"/>
          <w:r w:rsidR="006703A4" w:rsidRPr="00D6633C">
            <w:rPr>
              <w:b/>
              <w:bCs/>
              <w:i/>
              <w:iCs/>
              <w:shd w:val="clear" w:color="auto" w:fill="FFFFFF"/>
            </w:rPr>
            <w:t>Partner</w:t>
          </w:r>
          <w:proofErr w:type="spellEnd"/>
          <w:r w:rsidR="006703A4" w:rsidRPr="00D6633C">
            <w:rPr>
              <w:b/>
              <w:bCs/>
              <w:i/>
              <w:iCs/>
              <w:shd w:val="clear" w:color="auto" w:fill="FFFFFF"/>
            </w:rPr>
            <w:t xml:space="preserve"> </w:t>
          </w:r>
          <w:proofErr w:type="spellStart"/>
          <w:r w:rsidR="006703A4" w:rsidRPr="00D6633C">
            <w:rPr>
              <w:b/>
              <w:bCs/>
              <w:i/>
              <w:iCs/>
              <w:shd w:val="clear" w:color="auto" w:fill="FFFFFF"/>
            </w:rPr>
            <w:t>Institution</w:t>
          </w:r>
          <w:proofErr w:type="spellEnd"/>
          <w:r w:rsidR="006703A4" w:rsidRPr="00D6633C">
            <w:rPr>
              <w:b/>
              <w:bCs/>
              <w:i/>
              <w:iCs/>
              <w:shd w:val="clear" w:color="auto" w:fill="FFFFFF"/>
            </w:rPr>
            <w:t xml:space="preserve"> Logo</w:t>
          </w:r>
          <w:r w:rsidR="006703A4">
            <w:t>)</w:t>
          </w:r>
        </w:p>
        <w:p w14:paraId="351F2038" w14:textId="66DA1CB1" w:rsidR="006703A4" w:rsidRDefault="006703A4" w:rsidP="006703A4">
          <w:pPr>
            <w:pStyle w:val="Cabealho"/>
            <w:tabs>
              <w:tab w:val="left" w:pos="7361"/>
            </w:tabs>
            <w:jc w:val="right"/>
          </w:pPr>
        </w:p>
      </w:tc>
    </w:tr>
  </w:tbl>
  <w:p w14:paraId="24C57427" w14:textId="22C94137" w:rsidR="006703A4" w:rsidRDefault="006703A4" w:rsidP="006703A4">
    <w:pPr>
      <w:pStyle w:val="Cabealho"/>
      <w:tabs>
        <w:tab w:val="left" w:pos="7361"/>
      </w:tabs>
    </w:pPr>
    <w:r>
      <w:rPr>
        <w:noProof/>
        <w:lang w:eastAsia="pt-BR"/>
      </w:rPr>
      <w:drawing>
        <wp:anchor distT="0" distB="0" distL="114300" distR="114300" simplePos="0" relativeHeight="251658240" behindDoc="1" locked="0" layoutInCell="1" allowOverlap="1" wp14:anchorId="0964DB42" wp14:editId="098DDFA4">
          <wp:simplePos x="0" y="0"/>
          <wp:positionH relativeFrom="column">
            <wp:posOffset>582930</wp:posOffset>
          </wp:positionH>
          <wp:positionV relativeFrom="paragraph">
            <wp:posOffset>-575945</wp:posOffset>
          </wp:positionV>
          <wp:extent cx="1934845" cy="606425"/>
          <wp:effectExtent l="0" t="0" r="825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6"/>
    <w:lvl w:ilvl="0">
      <w:start w:val="1"/>
      <w:numFmt w:val="decimal"/>
      <w:lvlText w:val="%1."/>
      <w:lvlJc w:val="left"/>
      <w:pPr>
        <w:tabs>
          <w:tab w:val="num" w:pos="0"/>
        </w:tabs>
        <w:ind w:left="360" w:hanging="360"/>
      </w:pPr>
      <w:rPr>
        <w:sz w:val="20"/>
      </w:rPr>
    </w:lvl>
    <w:lvl w:ilvl="1">
      <w:start w:val="1"/>
      <w:numFmt w:val="decimal"/>
      <w:lvlText w:val="%1.%2."/>
      <w:lvlJc w:val="left"/>
      <w:pPr>
        <w:tabs>
          <w:tab w:val="num" w:pos="0"/>
        </w:tabs>
        <w:ind w:left="360" w:hanging="360"/>
      </w:pPr>
      <w:rPr>
        <w:b/>
        <w:sz w:val="24"/>
        <w:szCs w:val="24"/>
      </w:rPr>
    </w:lvl>
    <w:lvl w:ilvl="2">
      <w:start w:val="1"/>
      <w:numFmt w:val="decimal"/>
      <w:lvlText w:val="%1.%2.%3."/>
      <w:lvlJc w:val="left"/>
      <w:pPr>
        <w:tabs>
          <w:tab w:val="num" w:pos="0"/>
        </w:tabs>
        <w:ind w:left="720" w:hanging="720"/>
      </w:pPr>
      <w:rPr>
        <w:sz w:val="20"/>
      </w:rPr>
    </w:lvl>
    <w:lvl w:ilvl="3">
      <w:start w:val="1"/>
      <w:numFmt w:val="decimal"/>
      <w:lvlText w:val="%1.%2.%3.%4."/>
      <w:lvlJc w:val="left"/>
      <w:pPr>
        <w:tabs>
          <w:tab w:val="num" w:pos="0"/>
        </w:tabs>
        <w:ind w:left="720" w:hanging="720"/>
      </w:pPr>
      <w:rPr>
        <w:sz w:val="20"/>
      </w:rPr>
    </w:lvl>
    <w:lvl w:ilvl="4">
      <w:start w:val="1"/>
      <w:numFmt w:val="decimal"/>
      <w:lvlText w:val="%1.%2.%3.%4.%5."/>
      <w:lvlJc w:val="left"/>
      <w:pPr>
        <w:tabs>
          <w:tab w:val="num" w:pos="0"/>
        </w:tabs>
        <w:ind w:left="1080" w:hanging="1080"/>
      </w:pPr>
      <w:rPr>
        <w:sz w:val="20"/>
      </w:rPr>
    </w:lvl>
    <w:lvl w:ilvl="5">
      <w:start w:val="1"/>
      <w:numFmt w:val="decimal"/>
      <w:lvlText w:val="%1.%2.%3.%4.%5.%6."/>
      <w:lvlJc w:val="left"/>
      <w:pPr>
        <w:tabs>
          <w:tab w:val="num" w:pos="0"/>
        </w:tabs>
        <w:ind w:left="1080" w:hanging="1080"/>
      </w:pPr>
      <w:rPr>
        <w:sz w:val="20"/>
      </w:rPr>
    </w:lvl>
    <w:lvl w:ilvl="6">
      <w:start w:val="1"/>
      <w:numFmt w:val="decimal"/>
      <w:lvlText w:val="%1.%2.%3.%4.%5.%6.%7."/>
      <w:lvlJc w:val="left"/>
      <w:pPr>
        <w:tabs>
          <w:tab w:val="num" w:pos="0"/>
        </w:tabs>
        <w:ind w:left="1440" w:hanging="1440"/>
      </w:pPr>
      <w:rPr>
        <w:sz w:val="20"/>
      </w:rPr>
    </w:lvl>
    <w:lvl w:ilvl="7">
      <w:start w:val="1"/>
      <w:numFmt w:val="decimal"/>
      <w:lvlText w:val="%1.%2.%3.%4.%5.%6.%7.%8."/>
      <w:lvlJc w:val="left"/>
      <w:pPr>
        <w:tabs>
          <w:tab w:val="num" w:pos="0"/>
        </w:tabs>
        <w:ind w:left="1440" w:hanging="1440"/>
      </w:pPr>
      <w:rPr>
        <w:sz w:val="20"/>
      </w:rPr>
    </w:lvl>
    <w:lvl w:ilvl="8">
      <w:start w:val="1"/>
      <w:numFmt w:val="decimal"/>
      <w:lvlText w:val="%1.%2.%3.%4.%5.%6.%7.%8.%9."/>
      <w:lvlJc w:val="left"/>
      <w:pPr>
        <w:tabs>
          <w:tab w:val="num" w:pos="0"/>
        </w:tabs>
        <w:ind w:left="1800" w:hanging="1800"/>
      </w:pPr>
      <w:rPr>
        <w:sz w:val="20"/>
      </w:rPr>
    </w:lvl>
  </w:abstractNum>
  <w:abstractNum w:abstractNumId="1" w15:restartNumberingAfterBreak="0">
    <w:nsid w:val="00000003"/>
    <w:multiLevelType w:val="multilevel"/>
    <w:tmpl w:val="6C7EABE8"/>
    <w:name w:val="WW8Num7"/>
    <w:lvl w:ilvl="0">
      <w:start w:val="1"/>
      <w:numFmt w:val="decimal"/>
      <w:lvlText w:val="%1."/>
      <w:lvlJc w:val="left"/>
      <w:pPr>
        <w:tabs>
          <w:tab w:val="num" w:pos="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7C"/>
    <w:rsid w:val="00123C3E"/>
    <w:rsid w:val="00132FF0"/>
    <w:rsid w:val="001F7501"/>
    <w:rsid w:val="00251FCA"/>
    <w:rsid w:val="00282D21"/>
    <w:rsid w:val="00283BD5"/>
    <w:rsid w:val="004E004C"/>
    <w:rsid w:val="005216D7"/>
    <w:rsid w:val="006703A4"/>
    <w:rsid w:val="007173F4"/>
    <w:rsid w:val="00762373"/>
    <w:rsid w:val="00771433"/>
    <w:rsid w:val="007D01AF"/>
    <w:rsid w:val="00993920"/>
    <w:rsid w:val="00A07950"/>
    <w:rsid w:val="00AF030D"/>
    <w:rsid w:val="00B11989"/>
    <w:rsid w:val="00B32BF8"/>
    <w:rsid w:val="00BE4EF3"/>
    <w:rsid w:val="00C9317C"/>
    <w:rsid w:val="00CB032E"/>
    <w:rsid w:val="00D3314B"/>
    <w:rsid w:val="00EB473A"/>
    <w:rsid w:val="00EE2967"/>
    <w:rsid w:val="00F657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F66E5E"/>
  <w15:chartTrackingRefBased/>
  <w15:docId w15:val="{4985F996-0AEC-4F09-B1EC-B01E4B06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unhideWhenUsed/>
    <w:rsid w:val="00C9317C"/>
    <w:pPr>
      <w:widowControl w:val="0"/>
      <w:suppressAutoHyphens/>
      <w:spacing w:after="120" w:line="480" w:lineRule="auto"/>
    </w:pPr>
    <w:rPr>
      <w:rFonts w:ascii="Times New Roman" w:eastAsia="Arial Unicode MS" w:hAnsi="Times New Roman" w:cs="Times New Roman"/>
      <w:kern w:val="1"/>
      <w:sz w:val="24"/>
      <w:szCs w:val="24"/>
      <w:lang w:eastAsia="ar-SA"/>
    </w:rPr>
  </w:style>
  <w:style w:type="character" w:customStyle="1" w:styleId="Corpodetexto2Char">
    <w:name w:val="Corpo de texto 2 Char"/>
    <w:basedOn w:val="Fontepargpadro"/>
    <w:link w:val="Corpodetexto2"/>
    <w:uiPriority w:val="99"/>
    <w:rsid w:val="00C9317C"/>
    <w:rPr>
      <w:rFonts w:ascii="Times New Roman" w:eastAsia="Arial Unicode MS" w:hAnsi="Times New Roman" w:cs="Times New Roman"/>
      <w:kern w:val="1"/>
      <w:sz w:val="24"/>
      <w:szCs w:val="24"/>
      <w:lang w:eastAsia="ar-SA"/>
    </w:rPr>
  </w:style>
  <w:style w:type="paragraph" w:styleId="PargrafodaLista">
    <w:name w:val="List Paragraph"/>
    <w:basedOn w:val="Normal"/>
    <w:qFormat/>
    <w:rsid w:val="001F7501"/>
    <w:pPr>
      <w:widowControl w:val="0"/>
      <w:suppressAutoHyphens/>
      <w:spacing w:after="0" w:line="240" w:lineRule="auto"/>
      <w:ind w:left="708"/>
    </w:pPr>
    <w:rPr>
      <w:rFonts w:ascii="Times New Roman" w:eastAsia="Arial Unicode MS" w:hAnsi="Times New Roman" w:cs="Times New Roman"/>
      <w:kern w:val="1"/>
      <w:sz w:val="24"/>
      <w:szCs w:val="24"/>
      <w:lang w:eastAsia="ar-SA"/>
    </w:rPr>
  </w:style>
  <w:style w:type="paragraph" w:customStyle="1" w:styleId="Normal1">
    <w:name w:val="Normal1"/>
    <w:rsid w:val="007D01AF"/>
    <w:pPr>
      <w:widowControl w:val="0"/>
      <w:suppressAutoHyphens/>
      <w:spacing w:after="0" w:line="100" w:lineRule="atLeast"/>
    </w:pPr>
    <w:rPr>
      <w:rFonts w:ascii="Times New Roman" w:eastAsia="Arial Unicode MS" w:hAnsi="Times New Roman" w:cs="Times New Roman"/>
      <w:kern w:val="1"/>
      <w:sz w:val="24"/>
      <w:szCs w:val="24"/>
      <w:lang w:val="es-ES" w:eastAsia="zh-CN"/>
    </w:rPr>
  </w:style>
  <w:style w:type="paragraph" w:styleId="Recuodecorpodetexto">
    <w:name w:val="Body Text Indent"/>
    <w:basedOn w:val="Normal"/>
    <w:link w:val="RecuodecorpodetextoChar"/>
    <w:uiPriority w:val="99"/>
    <w:semiHidden/>
    <w:unhideWhenUsed/>
    <w:rsid w:val="00CB032E"/>
    <w:pPr>
      <w:spacing w:after="120"/>
      <w:ind w:left="283"/>
    </w:pPr>
  </w:style>
  <w:style w:type="character" w:customStyle="1" w:styleId="RecuodecorpodetextoChar">
    <w:name w:val="Recuo de corpo de texto Char"/>
    <w:basedOn w:val="Fontepargpadro"/>
    <w:link w:val="Recuodecorpodetexto"/>
    <w:uiPriority w:val="99"/>
    <w:semiHidden/>
    <w:rsid w:val="00CB032E"/>
  </w:style>
  <w:style w:type="character" w:customStyle="1" w:styleId="Fontepargpadro1">
    <w:name w:val="Fonte parág. padrão1"/>
    <w:rsid w:val="00CB032E"/>
  </w:style>
  <w:style w:type="paragraph" w:styleId="Corpodetexto">
    <w:name w:val="Body Text"/>
    <w:basedOn w:val="Normal"/>
    <w:link w:val="CorpodetextoChar"/>
    <w:rsid w:val="00CB032E"/>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CorpodetextoChar">
    <w:name w:val="Corpo de texto Char"/>
    <w:basedOn w:val="Fontepargpadro"/>
    <w:link w:val="Corpodetexto"/>
    <w:rsid w:val="00CB032E"/>
    <w:rPr>
      <w:rFonts w:ascii="Times New Roman" w:eastAsia="Arial Unicode MS" w:hAnsi="Times New Roman" w:cs="Times New Roman"/>
      <w:kern w:val="1"/>
      <w:sz w:val="24"/>
      <w:szCs w:val="24"/>
      <w:lang w:eastAsia="ar-SA"/>
    </w:rPr>
  </w:style>
  <w:style w:type="paragraph" w:customStyle="1" w:styleId="Corpodetexto31">
    <w:name w:val="Corpo de texto 31"/>
    <w:basedOn w:val="Normal"/>
    <w:rsid w:val="00CB032E"/>
    <w:pPr>
      <w:widowControl w:val="0"/>
      <w:suppressAutoHyphens/>
      <w:spacing w:after="0" w:line="240" w:lineRule="auto"/>
      <w:jc w:val="both"/>
    </w:pPr>
    <w:rPr>
      <w:rFonts w:ascii="Times New Roman" w:eastAsia="Arial Unicode MS" w:hAnsi="Times New Roman" w:cs="Times New Roman"/>
      <w:kern w:val="1"/>
      <w:sz w:val="28"/>
      <w:szCs w:val="24"/>
      <w:lang w:eastAsia="ar-SA"/>
    </w:rPr>
  </w:style>
  <w:style w:type="paragraph" w:customStyle="1" w:styleId="Default">
    <w:name w:val="Default"/>
    <w:rsid w:val="00CB032E"/>
    <w:pPr>
      <w:autoSpaceDE w:val="0"/>
      <w:autoSpaceDN w:val="0"/>
      <w:adjustRightInd w:val="0"/>
      <w:spacing w:after="0" w:line="240" w:lineRule="auto"/>
    </w:pPr>
    <w:rPr>
      <w:rFonts w:ascii="Rawline" w:eastAsia="Times New Roman" w:hAnsi="Rawline" w:cs="Rawline"/>
      <w:color w:val="000000"/>
      <w:sz w:val="24"/>
      <w:szCs w:val="24"/>
      <w:lang w:eastAsia="pt-BR"/>
    </w:rPr>
  </w:style>
  <w:style w:type="paragraph" w:styleId="Cabealho">
    <w:name w:val="header"/>
    <w:basedOn w:val="Normal"/>
    <w:link w:val="CabealhoChar"/>
    <w:unhideWhenUsed/>
    <w:rsid w:val="006703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3A4"/>
  </w:style>
  <w:style w:type="paragraph" w:styleId="Rodap">
    <w:name w:val="footer"/>
    <w:basedOn w:val="Normal"/>
    <w:link w:val="RodapChar"/>
    <w:uiPriority w:val="99"/>
    <w:unhideWhenUsed/>
    <w:rsid w:val="006703A4"/>
    <w:pPr>
      <w:tabs>
        <w:tab w:val="center" w:pos="4252"/>
        <w:tab w:val="right" w:pos="8504"/>
      </w:tabs>
      <w:spacing w:after="0" w:line="240" w:lineRule="auto"/>
    </w:pPr>
  </w:style>
  <w:style w:type="character" w:customStyle="1" w:styleId="RodapChar">
    <w:name w:val="Rodapé Char"/>
    <w:basedOn w:val="Fontepargpadro"/>
    <w:link w:val="Rodap"/>
    <w:uiPriority w:val="99"/>
    <w:rsid w:val="0067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3C908AA5BC734F910C990DBEB0918F" ma:contentTypeVersion="10" ma:contentTypeDescription="Crie um novo documento." ma:contentTypeScope="" ma:versionID="a37eeeaae335d902946190d3f0438ace">
  <xsd:schema xmlns:xsd="http://www.w3.org/2001/XMLSchema" xmlns:xs="http://www.w3.org/2001/XMLSchema" xmlns:p="http://schemas.microsoft.com/office/2006/metadata/properties" xmlns:ns3="c2bd7712-c04d-4f44-a75a-911546382359" targetNamespace="http://schemas.microsoft.com/office/2006/metadata/properties" ma:root="true" ma:fieldsID="04f885541166719a7a18da67bde9e0e1" ns3:_="">
    <xsd:import namespace="c2bd7712-c04d-4f44-a75a-9115463823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d7712-c04d-4f44-a75a-9115463823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4B3B7-A976-4884-ACF0-10BD361F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d7712-c04d-4f44-a75a-911546382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8C3B7-22B5-4F27-8A3A-44F8CD44D827}">
  <ds:schemaRefs>
    <ds:schemaRef ds:uri="http://schemas.microsoft.com/sharepoint/v3/contenttype/forms"/>
  </ds:schemaRefs>
</ds:datastoreItem>
</file>

<file path=customXml/itemProps3.xml><?xml version="1.0" encoding="utf-8"?>
<ds:datastoreItem xmlns:ds="http://schemas.openxmlformats.org/officeDocument/2006/customXml" ds:itemID="{6CB62BB6-18D2-4FD0-8241-F6E7F0F3BAE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2bd7712-c04d-4f44-a75a-91154638235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1120</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FOSSY</dc:creator>
  <cp:keywords/>
  <dc:description/>
  <cp:lastModifiedBy>Michel FOSSY</cp:lastModifiedBy>
  <cp:revision>8</cp:revision>
  <dcterms:created xsi:type="dcterms:W3CDTF">2021-04-13T11:50:00Z</dcterms:created>
  <dcterms:modified xsi:type="dcterms:W3CDTF">2021-05-11T23:41:00Z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0x010100CB3C908AA5BC734F910C990DBEB0918F</vt:lpwstr>
  </property>
</Properties>
</file>